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2C5" w:rsidRPr="002932C5" w:rsidRDefault="002932C5" w:rsidP="002932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KONYA SU VE KANALİZASYON İDARESİ GENEL MÜDÜRLÜĞÜ</w:t>
      </w:r>
    </w:p>
    <w:p w:rsidR="002932C5" w:rsidRPr="002932C5" w:rsidRDefault="002932C5" w:rsidP="002932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DEŞARJ İZİN BELGESİ </w:t>
      </w:r>
    </w:p>
    <w:p w:rsidR="002932C5" w:rsidRPr="002932C5" w:rsidRDefault="002932C5" w:rsidP="002932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BAŞVURU FORMU</w:t>
      </w:r>
    </w:p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7"/>
        <w:gridCol w:w="5622"/>
      </w:tblGrid>
      <w:tr w:rsidR="002932C5" w:rsidRPr="002932C5" w:rsidTr="00603B47">
        <w:trPr>
          <w:trHeight w:val="645"/>
        </w:trPr>
        <w:tc>
          <w:tcPr>
            <w:tcW w:w="1011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1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GENEL BİLGİLER</w:t>
            </w:r>
          </w:p>
        </w:tc>
      </w:tr>
      <w:tr w:rsidR="002932C5" w:rsidRPr="002932C5" w:rsidTr="00603B47">
        <w:tc>
          <w:tcPr>
            <w:tcW w:w="4350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2"/>
              </w:num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Ticari </w:t>
            </w:r>
            <w:proofErr w:type="spell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Ünvanı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</w:t>
            </w:r>
          </w:p>
        </w:tc>
        <w:tc>
          <w:tcPr>
            <w:tcW w:w="576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603B47">
        <w:tc>
          <w:tcPr>
            <w:tcW w:w="4350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2"/>
              </w:num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Adresi                  </w:t>
            </w:r>
          </w:p>
        </w:tc>
        <w:tc>
          <w:tcPr>
            <w:tcW w:w="576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603B47">
        <w:tc>
          <w:tcPr>
            <w:tcW w:w="4350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2"/>
              </w:num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Telf.No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</w:t>
            </w:r>
            <w:proofErr w:type="gramEnd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ab/>
            </w:r>
          </w:p>
        </w:tc>
        <w:tc>
          <w:tcPr>
            <w:tcW w:w="576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603B47">
        <w:tc>
          <w:tcPr>
            <w:tcW w:w="4350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2"/>
              </w:num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Toplam Personel Sayısı  </w:t>
            </w:r>
          </w:p>
        </w:tc>
        <w:tc>
          <w:tcPr>
            <w:tcW w:w="576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603B47">
        <w:tc>
          <w:tcPr>
            <w:tcW w:w="4350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2"/>
              </w:num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Faaliyet / Alt Sektörü </w:t>
            </w:r>
          </w:p>
        </w:tc>
        <w:tc>
          <w:tcPr>
            <w:tcW w:w="576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603B47">
        <w:tc>
          <w:tcPr>
            <w:tcW w:w="4350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2"/>
              </w:num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Üretim / Faaliyet Durumu:</w:t>
            </w:r>
          </w:p>
        </w:tc>
        <w:tc>
          <w:tcPr>
            <w:tcW w:w="576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Kesikli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Sürekli</w:t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 İkisi</w:t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</w:t>
            </w:r>
          </w:p>
        </w:tc>
      </w:tr>
      <w:tr w:rsidR="002932C5" w:rsidRPr="002932C5" w:rsidTr="00603B47">
        <w:tc>
          <w:tcPr>
            <w:tcW w:w="4350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2"/>
              </w:num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Ruhsat Durumu (GSM):</w:t>
            </w:r>
          </w:p>
        </w:tc>
        <w:tc>
          <w:tcPr>
            <w:tcW w:w="5765" w:type="dxa"/>
            <w:shd w:val="clear" w:color="auto" w:fill="auto"/>
          </w:tcPr>
          <w:p w:rsidR="002932C5" w:rsidRPr="002932C5" w:rsidRDefault="002932C5" w:rsidP="00D52BAD">
            <w:pPr>
              <w:spacing w:after="0" w:line="480" w:lineRule="auto"/>
              <w:ind w:left="414" w:right="158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Var     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Yok</w:t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</w:t>
            </w:r>
          </w:p>
        </w:tc>
      </w:tr>
      <w:tr w:rsidR="002932C5" w:rsidRPr="002932C5" w:rsidTr="00603B47">
        <w:tc>
          <w:tcPr>
            <w:tcW w:w="4350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2"/>
              </w:num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Deşarj İzni Belgesi:</w:t>
            </w:r>
          </w:p>
        </w:tc>
        <w:tc>
          <w:tcPr>
            <w:tcW w:w="576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Var     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Yok  </w:t>
            </w:r>
          </w:p>
        </w:tc>
      </w:tr>
      <w:tr w:rsidR="002932C5" w:rsidRPr="002932C5" w:rsidTr="00603B47">
        <w:tc>
          <w:tcPr>
            <w:tcW w:w="4350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2"/>
              </w:num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ÇED </w:t>
            </w:r>
            <w:proofErr w:type="gram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Durumu</w:t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:</w:t>
            </w:r>
            <w:proofErr w:type="gramEnd"/>
          </w:p>
        </w:tc>
        <w:tc>
          <w:tcPr>
            <w:tcW w:w="576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603B47">
        <w:tc>
          <w:tcPr>
            <w:tcW w:w="4350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2"/>
              </w:num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 Çalışma süresi (işgünü/yıl)</w:t>
            </w:r>
          </w:p>
        </w:tc>
        <w:tc>
          <w:tcPr>
            <w:tcW w:w="576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3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603B47">
        <w:tc>
          <w:tcPr>
            <w:tcW w:w="4350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2"/>
              </w:num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Vardiya Sayısı</w:t>
            </w:r>
          </w:p>
        </w:tc>
        <w:tc>
          <w:tcPr>
            <w:tcW w:w="576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32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603B47">
        <w:tc>
          <w:tcPr>
            <w:tcW w:w="4350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2"/>
              </w:num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Vardiya Saatleri</w:t>
            </w:r>
          </w:p>
        </w:tc>
        <w:tc>
          <w:tcPr>
            <w:tcW w:w="576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31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603B47">
        <w:tc>
          <w:tcPr>
            <w:tcW w:w="4350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2"/>
              </w:numPr>
              <w:spacing w:after="0" w:line="480" w:lineRule="auto"/>
              <w:ind w:left="414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Diger</w:t>
            </w:r>
            <w:proofErr w:type="spellEnd"/>
          </w:p>
        </w:tc>
        <w:tc>
          <w:tcPr>
            <w:tcW w:w="576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31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2932C5" w:rsidRPr="002932C5" w:rsidRDefault="002932C5" w:rsidP="002932C5">
      <w:pPr>
        <w:spacing w:after="0" w:line="240" w:lineRule="auto"/>
        <w:ind w:left="714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İŞYERİNİN SU TEMİN ŞEKLİ, MİKTARI, UZAKLAŞTIRMA DÜZENİ VE ÜRETİM BİLGİLERİ</w:t>
      </w:r>
    </w:p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</w:t>
      </w:r>
    </w:p>
    <w:tbl>
      <w:tblPr>
        <w:tblW w:w="9964" w:type="dxa"/>
        <w:tblInd w:w="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7"/>
        <w:gridCol w:w="3220"/>
        <w:gridCol w:w="3737"/>
      </w:tblGrid>
      <w:tr w:rsidR="002932C5" w:rsidRPr="002932C5" w:rsidTr="00D52BAD">
        <w:trPr>
          <w:trHeight w:val="528"/>
        </w:trPr>
        <w:tc>
          <w:tcPr>
            <w:tcW w:w="3007" w:type="dxa"/>
            <w:tcBorders>
              <w:left w:val="single" w:sz="2" w:space="0" w:color="auto"/>
            </w:tcBorders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4"/>
              </w:num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Su Temin Şekli</w:t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</w:t>
            </w:r>
          </w:p>
        </w:tc>
        <w:tc>
          <w:tcPr>
            <w:tcW w:w="3220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</w:t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Kullanım Miktarı (m3/ay)</w:t>
            </w:r>
          </w:p>
        </w:tc>
        <w:tc>
          <w:tcPr>
            <w:tcW w:w="3736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Abone Numarası</w:t>
            </w:r>
          </w:p>
        </w:tc>
      </w:tr>
      <w:tr w:rsidR="002932C5" w:rsidRPr="002932C5" w:rsidTr="00D52BAD">
        <w:trPr>
          <w:trHeight w:val="383"/>
        </w:trPr>
        <w:tc>
          <w:tcPr>
            <w:tcW w:w="3007" w:type="dxa"/>
            <w:shd w:val="clear" w:color="auto" w:fill="auto"/>
            <w:vAlign w:val="center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Şebekeden  </w:t>
            </w:r>
          </w:p>
        </w:tc>
        <w:tc>
          <w:tcPr>
            <w:tcW w:w="3220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3736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</w:tr>
      <w:tr w:rsidR="002932C5" w:rsidRPr="002932C5" w:rsidTr="00D52BAD">
        <w:trPr>
          <w:trHeight w:val="309"/>
        </w:trPr>
        <w:tc>
          <w:tcPr>
            <w:tcW w:w="3007" w:type="dxa"/>
            <w:shd w:val="clear" w:color="auto" w:fill="auto"/>
            <w:vAlign w:val="center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932C5">
              <w:rPr>
                <w:rFonts w:ascii="Times New Roman" w:eastAsia="Times New Roman" w:hAnsi="Times New Roman" w:cs="Times New Roman"/>
                <w:sz w:val="32"/>
                <w:szCs w:val="32"/>
                <w:lang w:eastAsia="tr-TR"/>
              </w:rPr>
              <w:t xml:space="preserve">  </w:t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Kuyudan  </w:t>
            </w:r>
          </w:p>
        </w:tc>
        <w:tc>
          <w:tcPr>
            <w:tcW w:w="3220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3736" w:type="dxa"/>
            <w:shd w:val="clear" w:color="auto" w:fill="auto"/>
          </w:tcPr>
          <w:p w:rsidR="002932C5" w:rsidRPr="002932C5" w:rsidRDefault="002932C5" w:rsidP="00D52BAD">
            <w:pPr>
              <w:spacing w:after="0" w:line="480" w:lineRule="auto"/>
              <w:ind w:right="28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</w:tr>
      <w:tr w:rsidR="002932C5" w:rsidRPr="002932C5" w:rsidTr="00D52BAD">
        <w:trPr>
          <w:trHeight w:val="234"/>
        </w:trPr>
        <w:tc>
          <w:tcPr>
            <w:tcW w:w="3007" w:type="dxa"/>
            <w:shd w:val="clear" w:color="auto" w:fill="auto"/>
            <w:vAlign w:val="center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Taşıma / Tanker vb.    </w:t>
            </w:r>
          </w:p>
        </w:tc>
        <w:tc>
          <w:tcPr>
            <w:tcW w:w="3220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3736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</w:tr>
      <w:tr w:rsidR="002932C5" w:rsidRPr="002932C5" w:rsidTr="00D52BAD">
        <w:trPr>
          <w:trHeight w:val="461"/>
        </w:trPr>
        <w:tc>
          <w:tcPr>
            <w:tcW w:w="3007" w:type="dxa"/>
            <w:shd w:val="clear" w:color="auto" w:fill="auto"/>
            <w:vAlign w:val="center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Diğer / Açıklayınız</w:t>
            </w:r>
          </w:p>
        </w:tc>
        <w:tc>
          <w:tcPr>
            <w:tcW w:w="3220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  <w:tc>
          <w:tcPr>
            <w:tcW w:w="3736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</w:p>
        </w:tc>
      </w:tr>
      <w:tr w:rsidR="002932C5" w:rsidRPr="002932C5" w:rsidTr="00D52BAD">
        <w:trPr>
          <w:trHeight w:val="528"/>
        </w:trPr>
        <w:tc>
          <w:tcPr>
            <w:tcW w:w="3007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Kuyunun DSİ İzin Belgesi      </w:t>
            </w:r>
          </w:p>
        </w:tc>
        <w:tc>
          <w:tcPr>
            <w:tcW w:w="3220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Var  </w:t>
            </w:r>
          </w:p>
        </w:tc>
        <w:tc>
          <w:tcPr>
            <w:tcW w:w="3736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Yok</w:t>
            </w:r>
          </w:p>
        </w:tc>
      </w:tr>
      <w:tr w:rsidR="002932C5" w:rsidRPr="002932C5" w:rsidTr="00D52BAD">
        <w:trPr>
          <w:trHeight w:val="528"/>
        </w:trPr>
        <w:tc>
          <w:tcPr>
            <w:tcW w:w="9964" w:type="dxa"/>
            <w:gridSpan w:val="3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Aylık Toplam Su Kullanım Miktarı (m3):</w:t>
            </w:r>
          </w:p>
        </w:tc>
      </w:tr>
    </w:tbl>
    <w:p w:rsidR="002932C5" w:rsidRPr="002932C5" w:rsidRDefault="002932C5" w:rsidP="002932C5">
      <w:pPr>
        <w:spacing w:after="0" w:line="432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ab/>
      </w: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 </w:t>
      </w: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2932C5" w:rsidRPr="002932C5" w:rsidRDefault="002932C5" w:rsidP="002932C5">
      <w:pPr>
        <w:spacing w:after="0" w:line="432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5550"/>
      </w:tblGrid>
      <w:tr w:rsidR="002932C5" w:rsidRPr="002932C5" w:rsidTr="00D52BAD">
        <w:trPr>
          <w:trHeight w:val="557"/>
        </w:trPr>
        <w:tc>
          <w:tcPr>
            <w:tcW w:w="4218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4"/>
              </w:num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Su Kullanım Yerleri</w:t>
            </w:r>
          </w:p>
        </w:tc>
        <w:tc>
          <w:tcPr>
            <w:tcW w:w="5550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Kullanım Miktarı (m3/ay)</w:t>
            </w:r>
          </w:p>
        </w:tc>
      </w:tr>
      <w:tr w:rsidR="002932C5" w:rsidRPr="002932C5" w:rsidTr="00D52BAD">
        <w:trPr>
          <w:trHeight w:val="557"/>
        </w:trPr>
        <w:tc>
          <w:tcPr>
            <w:tcW w:w="4218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Proses (Üretim):</w:t>
            </w:r>
          </w:p>
        </w:tc>
        <w:tc>
          <w:tcPr>
            <w:tcW w:w="5550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1058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44"/>
        </w:trPr>
        <w:tc>
          <w:tcPr>
            <w:tcW w:w="4218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Evsel</w:t>
            </w:r>
          </w:p>
        </w:tc>
        <w:tc>
          <w:tcPr>
            <w:tcW w:w="5550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6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57"/>
        </w:trPr>
        <w:tc>
          <w:tcPr>
            <w:tcW w:w="4218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Kazan</w:t>
            </w:r>
          </w:p>
        </w:tc>
        <w:tc>
          <w:tcPr>
            <w:tcW w:w="5550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13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57"/>
        </w:trPr>
        <w:tc>
          <w:tcPr>
            <w:tcW w:w="4218" w:type="dxa"/>
            <w:shd w:val="clear" w:color="auto" w:fill="auto"/>
          </w:tcPr>
          <w:p w:rsidR="002932C5" w:rsidRPr="002932C5" w:rsidRDefault="002932C5" w:rsidP="002932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92"/>
              </w:tabs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Temaslı Soğutma</w:t>
            </w:r>
          </w:p>
        </w:tc>
        <w:tc>
          <w:tcPr>
            <w:tcW w:w="5550" w:type="dxa"/>
            <w:shd w:val="clear" w:color="auto" w:fill="auto"/>
          </w:tcPr>
          <w:p w:rsidR="002932C5" w:rsidRPr="002932C5" w:rsidRDefault="002932C5" w:rsidP="002932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92"/>
              </w:tabs>
              <w:spacing w:after="0" w:line="480" w:lineRule="auto"/>
              <w:ind w:left="121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57"/>
        </w:trPr>
        <w:tc>
          <w:tcPr>
            <w:tcW w:w="4218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Temassız Soğutma</w:t>
            </w:r>
          </w:p>
        </w:tc>
        <w:tc>
          <w:tcPr>
            <w:tcW w:w="5550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6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57"/>
        </w:trPr>
        <w:tc>
          <w:tcPr>
            <w:tcW w:w="4218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Diğer / Açıklayınız</w:t>
            </w:r>
          </w:p>
        </w:tc>
        <w:tc>
          <w:tcPr>
            <w:tcW w:w="5550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2932C5" w:rsidRPr="002932C5" w:rsidRDefault="002932C5" w:rsidP="002932C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</w:p>
    <w:p w:rsidR="002932C5" w:rsidRPr="002932C5" w:rsidRDefault="002932C5" w:rsidP="002932C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0" w:type="auto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8"/>
        <w:gridCol w:w="5538"/>
      </w:tblGrid>
      <w:tr w:rsidR="002932C5" w:rsidRPr="002932C5" w:rsidTr="00D52BAD">
        <w:trPr>
          <w:trHeight w:val="555"/>
        </w:trPr>
        <w:tc>
          <w:tcPr>
            <w:tcW w:w="4298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4"/>
              </w:num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Tesisin </w:t>
            </w:r>
            <w:proofErr w:type="spell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Atıksu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 Oluşan Bölümleri</w:t>
            </w:r>
          </w:p>
        </w:tc>
        <w:tc>
          <w:tcPr>
            <w:tcW w:w="5537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Atıksu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 xml:space="preserve"> Miktarı (m3/ay)</w:t>
            </w:r>
          </w:p>
        </w:tc>
      </w:tr>
      <w:tr w:rsidR="002932C5" w:rsidRPr="002932C5" w:rsidTr="00D52BAD">
        <w:trPr>
          <w:trHeight w:val="555"/>
        </w:trPr>
        <w:tc>
          <w:tcPr>
            <w:tcW w:w="4298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Proses (Üretim):                                           </w:t>
            </w:r>
          </w:p>
        </w:tc>
        <w:tc>
          <w:tcPr>
            <w:tcW w:w="5537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43"/>
        </w:trPr>
        <w:tc>
          <w:tcPr>
            <w:tcW w:w="4298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Evsel</w:t>
            </w:r>
          </w:p>
        </w:tc>
        <w:tc>
          <w:tcPr>
            <w:tcW w:w="5537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55"/>
        </w:trPr>
        <w:tc>
          <w:tcPr>
            <w:tcW w:w="4298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Kazan</w:t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ab/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ab/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ab/>
              <w:t xml:space="preserve">    </w:t>
            </w:r>
          </w:p>
        </w:tc>
        <w:tc>
          <w:tcPr>
            <w:tcW w:w="5537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55"/>
        </w:trPr>
        <w:tc>
          <w:tcPr>
            <w:tcW w:w="4298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Temaslı Soğutma</w:t>
            </w:r>
          </w:p>
        </w:tc>
        <w:tc>
          <w:tcPr>
            <w:tcW w:w="5537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55"/>
        </w:trPr>
        <w:tc>
          <w:tcPr>
            <w:tcW w:w="4298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Temassız Soğutma</w:t>
            </w:r>
          </w:p>
        </w:tc>
        <w:tc>
          <w:tcPr>
            <w:tcW w:w="5537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55"/>
        </w:trPr>
        <w:tc>
          <w:tcPr>
            <w:tcW w:w="4298" w:type="dxa"/>
            <w:tcBorders>
              <w:bottom w:val="single" w:sz="4" w:space="0" w:color="auto"/>
            </w:tcBorders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Diğer / Açıklayınız</w:t>
            </w:r>
          </w:p>
        </w:tc>
        <w:tc>
          <w:tcPr>
            <w:tcW w:w="5537" w:type="dxa"/>
            <w:tcBorders>
              <w:bottom w:val="single" w:sz="4" w:space="0" w:color="auto"/>
            </w:tcBorders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313"/>
        </w:trPr>
        <w:tc>
          <w:tcPr>
            <w:tcW w:w="983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2932C5" w:rsidRPr="002932C5" w:rsidRDefault="002932C5" w:rsidP="002932C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2341"/>
        <w:gridCol w:w="3217"/>
      </w:tblGrid>
      <w:tr w:rsidR="002932C5" w:rsidRPr="002932C5" w:rsidTr="00D52BAD">
        <w:trPr>
          <w:trHeight w:val="575"/>
        </w:trPr>
        <w:tc>
          <w:tcPr>
            <w:tcW w:w="4322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Atıksu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Geri kazanım ve Kullanımı</w:t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 </w:t>
            </w:r>
          </w:p>
        </w:tc>
        <w:tc>
          <w:tcPr>
            <w:tcW w:w="2341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 %</w:t>
            </w:r>
            <w:proofErr w:type="gramStart"/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..........</w:t>
            </w:r>
            <w:proofErr w:type="gramEnd"/>
          </w:p>
        </w:tc>
        <w:tc>
          <w:tcPr>
            <w:tcW w:w="3217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Yok   </w:t>
            </w:r>
          </w:p>
        </w:tc>
      </w:tr>
      <w:tr w:rsidR="002932C5" w:rsidRPr="002932C5" w:rsidTr="00D52BAD">
        <w:trPr>
          <w:trHeight w:val="563"/>
        </w:trPr>
        <w:tc>
          <w:tcPr>
            <w:tcW w:w="4322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Atıksu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Deşarj Ortamı:</w:t>
            </w:r>
          </w:p>
        </w:tc>
        <w:tc>
          <w:tcPr>
            <w:tcW w:w="2341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Kanalizasyon     </w:t>
            </w:r>
          </w:p>
        </w:tc>
        <w:tc>
          <w:tcPr>
            <w:tcW w:w="3217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Fosseptik</w:t>
            </w:r>
          </w:p>
        </w:tc>
      </w:tr>
    </w:tbl>
    <w:p w:rsidR="002932C5" w:rsidRPr="002932C5" w:rsidRDefault="002932C5" w:rsidP="002932C5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932C5" w:rsidRPr="002932C5" w:rsidRDefault="002932C5" w:rsidP="002932C5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932C5" w:rsidRPr="002932C5" w:rsidRDefault="002932C5" w:rsidP="002932C5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932C5" w:rsidRPr="002932C5" w:rsidRDefault="002932C5" w:rsidP="002932C5">
      <w:pPr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Deşarj Noktası Birden Fazla İse; Her Bir Deşarj Noktasına Tesisin Hangi Bölümlerinden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Atıksu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Geldiğini ve </w:t>
      </w:r>
      <w:proofErr w:type="gram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Miktarlarını  Belirtiniz</w:t>
      </w:r>
      <w:proofErr w:type="gramEnd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numPr>
          <w:ilvl w:val="0"/>
          <w:numId w:val="4"/>
        </w:numPr>
        <w:spacing w:after="0" w:line="432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Üretim Bilgileri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1"/>
        <w:gridCol w:w="1702"/>
        <w:gridCol w:w="2601"/>
      </w:tblGrid>
      <w:tr w:rsidR="002932C5" w:rsidRPr="002932C5" w:rsidTr="00D52BAD">
        <w:trPr>
          <w:trHeight w:val="554"/>
        </w:trPr>
        <w:tc>
          <w:tcPr>
            <w:tcW w:w="5391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5"/>
              </w:numPr>
              <w:spacing w:after="0" w:line="480" w:lineRule="auto"/>
              <w:ind w:left="27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Tesisin ana üretim ya da faaliyet sektörü                                    </w:t>
            </w:r>
          </w:p>
        </w:tc>
        <w:tc>
          <w:tcPr>
            <w:tcW w:w="4303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54"/>
        </w:trPr>
        <w:tc>
          <w:tcPr>
            <w:tcW w:w="5391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5"/>
              </w:numPr>
              <w:spacing w:after="0" w:line="480" w:lineRule="auto"/>
              <w:ind w:left="27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Varsa alt üretim ya da faaliyet sektör türü                                 </w:t>
            </w:r>
          </w:p>
        </w:tc>
        <w:tc>
          <w:tcPr>
            <w:tcW w:w="4303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1096"/>
        </w:trPr>
        <w:tc>
          <w:tcPr>
            <w:tcW w:w="5391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5"/>
              </w:numPr>
              <w:spacing w:after="0" w:line="480" w:lineRule="auto"/>
              <w:ind w:left="27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Üretilen Maddelerin (Yan ürünler de belirtilecektir)</w:t>
            </w:r>
          </w:p>
        </w:tc>
        <w:tc>
          <w:tcPr>
            <w:tcW w:w="1702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Cinsi</w:t>
            </w:r>
          </w:p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01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Kapasitesi</w:t>
            </w:r>
          </w:p>
        </w:tc>
      </w:tr>
      <w:tr w:rsidR="002932C5" w:rsidRPr="002932C5" w:rsidTr="00D52BAD">
        <w:trPr>
          <w:trHeight w:val="1108"/>
        </w:trPr>
        <w:tc>
          <w:tcPr>
            <w:tcW w:w="5391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5"/>
              </w:numPr>
              <w:spacing w:after="0" w:line="480" w:lineRule="auto"/>
              <w:ind w:left="27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Kullanılan </w:t>
            </w:r>
            <w:proofErr w:type="gram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hammaddelerin  :</w:t>
            </w:r>
            <w:proofErr w:type="gramEnd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              </w:t>
            </w:r>
          </w:p>
        </w:tc>
        <w:tc>
          <w:tcPr>
            <w:tcW w:w="1702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Cinsi</w:t>
            </w:r>
          </w:p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01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7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Kapasitesi</w:t>
            </w:r>
          </w:p>
        </w:tc>
      </w:tr>
      <w:tr w:rsidR="002932C5" w:rsidRPr="002932C5" w:rsidTr="00D52BAD">
        <w:trPr>
          <w:trHeight w:val="242"/>
        </w:trPr>
        <w:tc>
          <w:tcPr>
            <w:tcW w:w="5391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5"/>
              </w:numPr>
              <w:spacing w:after="0" w:line="480" w:lineRule="auto"/>
              <w:ind w:left="273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Üretim Prosesin Şekli</w:t>
            </w:r>
          </w:p>
        </w:tc>
        <w:tc>
          <w:tcPr>
            <w:tcW w:w="4303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Sürekli (%</w:t>
            </w:r>
            <w:proofErr w:type="gram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........</w:t>
            </w:r>
            <w:proofErr w:type="gramEnd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) 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Kesikli (%</w:t>
            </w:r>
            <w:proofErr w:type="gram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........</w:t>
            </w:r>
            <w:proofErr w:type="gramEnd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)</w:t>
            </w:r>
          </w:p>
        </w:tc>
      </w:tr>
      <w:tr w:rsidR="002932C5" w:rsidRPr="002932C5" w:rsidTr="00D52BAD">
        <w:trPr>
          <w:trHeight w:val="532"/>
        </w:trPr>
        <w:tc>
          <w:tcPr>
            <w:tcW w:w="5391" w:type="dxa"/>
            <w:shd w:val="clear" w:color="auto" w:fill="auto"/>
          </w:tcPr>
          <w:p w:rsidR="002932C5" w:rsidRPr="002932C5" w:rsidRDefault="002932C5" w:rsidP="002932C5">
            <w:pPr>
              <w:tabs>
                <w:tab w:val="left" w:pos="7740"/>
                <w:tab w:val="left" w:pos="7920"/>
              </w:tabs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g)    Tesiste hammadde – Ürün – </w:t>
            </w:r>
            <w:proofErr w:type="spell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Atıksu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İlişkisi:</w:t>
            </w:r>
          </w:p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303" w:type="dxa"/>
            <w:gridSpan w:val="2"/>
            <w:shd w:val="clear" w:color="auto" w:fill="auto"/>
          </w:tcPr>
          <w:p w:rsidR="002932C5" w:rsidRPr="002932C5" w:rsidRDefault="002932C5" w:rsidP="002932C5">
            <w:pPr>
              <w:tabs>
                <w:tab w:val="left" w:pos="7740"/>
                <w:tab w:val="left" w:pos="7920"/>
              </w:tabs>
              <w:spacing w:after="0" w:line="480" w:lineRule="auto"/>
              <w:ind w:left="34" w:firstLine="142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Tesisinizde mevcut prosesler bir blok akım diyagramında </w:t>
            </w:r>
            <w:proofErr w:type="spellStart"/>
            <w:proofErr w:type="gramStart"/>
            <w:r w:rsidRPr="002932C5">
              <w:rPr>
                <w:rFonts w:ascii="Times New Roman" w:eastAsia="Times New Roman" w:hAnsi="Times New Roman" w:cs="Times New Roman"/>
                <w:b/>
                <w:lang w:eastAsia="tr-TR"/>
              </w:rPr>
              <w:t>belirtilecek.Bu</w:t>
            </w:r>
            <w:proofErr w:type="spellEnd"/>
            <w:proofErr w:type="gramEnd"/>
            <w:r w:rsidRPr="002932C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diyagram üzerinde </w:t>
            </w:r>
            <w:proofErr w:type="spellStart"/>
            <w:r w:rsidRPr="002932C5">
              <w:rPr>
                <w:rFonts w:ascii="Times New Roman" w:eastAsia="Times New Roman" w:hAnsi="Times New Roman" w:cs="Times New Roman"/>
                <w:b/>
                <w:lang w:eastAsia="tr-TR"/>
              </w:rPr>
              <w:t>su,hammadde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ve katı maddesi </w:t>
            </w:r>
            <w:proofErr w:type="spellStart"/>
            <w:r w:rsidRPr="002932C5">
              <w:rPr>
                <w:rFonts w:ascii="Times New Roman" w:eastAsia="Times New Roman" w:hAnsi="Times New Roman" w:cs="Times New Roman"/>
                <w:b/>
                <w:lang w:eastAsia="tr-TR"/>
              </w:rPr>
              <w:t>girdilerini,ürün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ve her türlü atık çıktılarını </w:t>
            </w:r>
            <w:proofErr w:type="spellStart"/>
            <w:r w:rsidRPr="002932C5">
              <w:rPr>
                <w:rFonts w:ascii="Times New Roman" w:eastAsia="Times New Roman" w:hAnsi="Times New Roman" w:cs="Times New Roman"/>
                <w:b/>
                <w:lang w:eastAsia="tr-TR"/>
              </w:rPr>
              <w:t>konum,miktar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belirtmek suretiyle işlenecektir.(Tesiste üretilen her ürün için ayrı ayrı hazırlanacaktır.)</w:t>
            </w:r>
          </w:p>
        </w:tc>
      </w:tr>
      <w:tr w:rsidR="002932C5" w:rsidRPr="002932C5" w:rsidTr="00D52BAD">
        <w:trPr>
          <w:trHeight w:val="1108"/>
        </w:trPr>
        <w:tc>
          <w:tcPr>
            <w:tcW w:w="5391" w:type="dxa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6"/>
              </w:numPr>
              <w:tabs>
                <w:tab w:val="left" w:pos="900"/>
                <w:tab w:val="left" w:pos="7740"/>
                <w:tab w:val="left" w:pos="7920"/>
              </w:tabs>
              <w:spacing w:after="0" w:line="480" w:lineRule="auto"/>
              <w:ind w:left="273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Tesiste gelecek için planlanmış değişiklikler.(Genişletme – Değiştirme)</w:t>
            </w:r>
          </w:p>
        </w:tc>
        <w:tc>
          <w:tcPr>
            <w:tcW w:w="4303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932C5" w:rsidRPr="002932C5" w:rsidRDefault="002932C5" w:rsidP="002932C5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tr-TR"/>
        </w:rPr>
      </w:pPr>
    </w:p>
    <w:p w:rsidR="002932C5" w:rsidRPr="002932C5" w:rsidRDefault="002932C5" w:rsidP="002932C5">
      <w:pPr>
        <w:tabs>
          <w:tab w:val="left" w:pos="900"/>
          <w:tab w:val="lef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2932C5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                                                                                                                                             </w:t>
      </w:r>
    </w:p>
    <w:p w:rsidR="002932C5" w:rsidRPr="002932C5" w:rsidRDefault="002932C5" w:rsidP="002932C5">
      <w:pPr>
        <w:tabs>
          <w:tab w:val="left" w:pos="900"/>
          <w:tab w:val="lef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2932C5"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  <w:t xml:space="preserve">                                                                                                                                                         </w:t>
      </w:r>
    </w:p>
    <w:p w:rsidR="002932C5" w:rsidRPr="002932C5" w:rsidRDefault="002932C5" w:rsidP="002932C5">
      <w:pPr>
        <w:numPr>
          <w:ilvl w:val="0"/>
          <w:numId w:val="1"/>
        </w:numPr>
        <w:spacing w:after="0" w:line="432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İŞYERİNİN ATIKSU ARITIM ÖNLEMLERİ</w:t>
      </w:r>
    </w:p>
    <w:tbl>
      <w:tblPr>
        <w:tblW w:w="989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551"/>
        <w:gridCol w:w="15"/>
        <w:gridCol w:w="2448"/>
        <w:gridCol w:w="15"/>
        <w:gridCol w:w="2450"/>
        <w:gridCol w:w="13"/>
      </w:tblGrid>
      <w:tr w:rsidR="002932C5" w:rsidRPr="002932C5" w:rsidTr="00D52BAD">
        <w:trPr>
          <w:gridAfter w:val="1"/>
          <w:wAfter w:w="13" w:type="dxa"/>
          <w:trHeight w:val="411"/>
        </w:trPr>
        <w:tc>
          <w:tcPr>
            <w:tcW w:w="4958" w:type="dxa"/>
            <w:gridSpan w:val="2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7"/>
              </w:numPr>
              <w:spacing w:after="0" w:line="480" w:lineRule="auto"/>
              <w:ind w:left="349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Atıksu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Arıtma Tesisi veya Arıtma Önlemleri:    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349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349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Yok</w:t>
            </w:r>
          </w:p>
        </w:tc>
      </w:tr>
      <w:tr w:rsidR="002932C5" w:rsidRPr="002932C5" w:rsidTr="00D52BAD">
        <w:trPr>
          <w:gridAfter w:val="1"/>
          <w:wAfter w:w="12" w:type="dxa"/>
          <w:trHeight w:val="545"/>
        </w:trPr>
        <w:tc>
          <w:tcPr>
            <w:tcW w:w="9886" w:type="dxa"/>
            <w:gridSpan w:val="6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7"/>
              </w:numPr>
              <w:spacing w:after="0" w:line="480" w:lineRule="auto"/>
              <w:ind w:left="349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Atıksu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Arıtma Üniteleri</w:t>
            </w:r>
          </w:p>
        </w:tc>
      </w:tr>
      <w:tr w:rsidR="002932C5" w:rsidRPr="002932C5" w:rsidTr="00D52BAD">
        <w:trPr>
          <w:trHeight w:val="532"/>
        </w:trPr>
        <w:tc>
          <w:tcPr>
            <w:tcW w:w="2407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Izgara / Kum tutucu</w:t>
            </w:r>
          </w:p>
        </w:tc>
        <w:tc>
          <w:tcPr>
            <w:tcW w:w="2566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AKR</w:t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</w:tc>
        <w:tc>
          <w:tcPr>
            <w:tcW w:w="2463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Çamur Yoğunlaştırıcı</w:t>
            </w:r>
          </w:p>
        </w:tc>
        <w:tc>
          <w:tcPr>
            <w:tcW w:w="2462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Dengeleme Havuzu</w:t>
            </w:r>
          </w:p>
        </w:tc>
      </w:tr>
      <w:tr w:rsidR="002932C5" w:rsidRPr="002932C5" w:rsidTr="00D52BAD">
        <w:trPr>
          <w:trHeight w:val="545"/>
        </w:trPr>
        <w:tc>
          <w:tcPr>
            <w:tcW w:w="2407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Çöktürme </w:t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</w:tc>
        <w:tc>
          <w:tcPr>
            <w:tcW w:w="2566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Nötralizasyon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Tambur Elek                  </w:t>
            </w:r>
          </w:p>
        </w:tc>
        <w:tc>
          <w:tcPr>
            <w:tcW w:w="2462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Debimetre</w:t>
            </w:r>
          </w:p>
        </w:tc>
      </w:tr>
      <w:tr w:rsidR="002932C5" w:rsidRPr="002932C5" w:rsidTr="00D52BAD">
        <w:trPr>
          <w:trHeight w:val="545"/>
        </w:trPr>
        <w:tc>
          <w:tcPr>
            <w:tcW w:w="2407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Kimyasal Arıtma</w:t>
            </w:r>
          </w:p>
        </w:tc>
        <w:tc>
          <w:tcPr>
            <w:tcW w:w="2566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Çamur </w:t>
            </w:r>
            <w:proofErr w:type="spellStart"/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Filtrasyonu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Yağ </w:t>
            </w:r>
            <w:proofErr w:type="spellStart"/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Seperatörü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</w:t>
            </w:r>
          </w:p>
        </w:tc>
        <w:tc>
          <w:tcPr>
            <w:tcW w:w="2462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DAF</w:t>
            </w:r>
          </w:p>
        </w:tc>
      </w:tr>
      <w:tr w:rsidR="002932C5" w:rsidRPr="002932C5" w:rsidTr="00D52BAD">
        <w:trPr>
          <w:trHeight w:val="545"/>
        </w:trPr>
        <w:tc>
          <w:tcPr>
            <w:tcW w:w="2407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Çamur </w:t>
            </w:r>
            <w:proofErr w:type="spellStart"/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Filtrasyonu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</w:t>
            </w:r>
          </w:p>
        </w:tc>
        <w:tc>
          <w:tcPr>
            <w:tcW w:w="2566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Numune Alma Havuzu</w:t>
            </w:r>
          </w:p>
        </w:tc>
        <w:tc>
          <w:tcPr>
            <w:tcW w:w="2463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Numune Alma Cihazı</w:t>
            </w:r>
          </w:p>
        </w:tc>
        <w:tc>
          <w:tcPr>
            <w:tcW w:w="2462" w:type="dxa"/>
            <w:gridSpan w:val="2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numPr>
          <w:ilvl w:val="0"/>
          <w:numId w:val="1"/>
        </w:numPr>
        <w:spacing w:after="0" w:line="432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İŞYERİNDE OLUŞAN ATIKLAR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1851"/>
        <w:gridCol w:w="1790"/>
        <w:gridCol w:w="1659"/>
      </w:tblGrid>
      <w:tr w:rsidR="002932C5" w:rsidRPr="002932C5" w:rsidTr="00D52BAD">
        <w:trPr>
          <w:trHeight w:val="474"/>
        </w:trPr>
        <w:tc>
          <w:tcPr>
            <w:tcW w:w="6336" w:type="dxa"/>
            <w:gridSpan w:val="2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8"/>
              </w:num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proofErr w:type="spell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Atıksu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Dışında Oluşan Başka Sıvı ve / veya Katı Atıklar   </w:t>
            </w:r>
          </w:p>
        </w:tc>
        <w:tc>
          <w:tcPr>
            <w:tcW w:w="1790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</w:t>
            </w:r>
          </w:p>
        </w:tc>
        <w:tc>
          <w:tcPr>
            <w:tcW w:w="1657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74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Yok</w:t>
            </w:r>
          </w:p>
        </w:tc>
      </w:tr>
      <w:tr w:rsidR="002932C5" w:rsidRPr="002932C5" w:rsidTr="00D52BAD">
        <w:trPr>
          <w:trHeight w:val="546"/>
        </w:trPr>
        <w:tc>
          <w:tcPr>
            <w:tcW w:w="9785" w:type="dxa"/>
            <w:gridSpan w:val="4"/>
            <w:shd w:val="clear" w:color="auto" w:fill="auto"/>
          </w:tcPr>
          <w:p w:rsidR="002932C5" w:rsidRPr="002932C5" w:rsidRDefault="002932C5" w:rsidP="002932C5">
            <w:pPr>
              <w:numPr>
                <w:ilvl w:val="0"/>
                <w:numId w:val="8"/>
              </w:num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proofErr w:type="spell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Atıksu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Dışında Oluşan Başka Sıvı ve / veya Katı Atıklar Var İse;</w:t>
            </w:r>
          </w:p>
        </w:tc>
      </w:tr>
      <w:tr w:rsidR="002932C5" w:rsidRPr="002932C5" w:rsidTr="00D52BAD">
        <w:trPr>
          <w:trHeight w:val="534"/>
        </w:trPr>
        <w:tc>
          <w:tcPr>
            <w:tcW w:w="448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</w:t>
            </w: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Atık Cinsi</w:t>
            </w:r>
          </w:p>
        </w:tc>
        <w:tc>
          <w:tcPr>
            <w:tcW w:w="5300" w:type="dxa"/>
            <w:gridSpan w:val="3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tr-TR"/>
              </w:rPr>
              <w:t>Tesisi İçinde Oluştuğu Ünite</w:t>
            </w:r>
          </w:p>
        </w:tc>
      </w:tr>
      <w:tr w:rsidR="002932C5" w:rsidRPr="002932C5" w:rsidTr="00D52BAD">
        <w:trPr>
          <w:trHeight w:val="546"/>
        </w:trPr>
        <w:tc>
          <w:tcPr>
            <w:tcW w:w="448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Asitler, Alkaliler</w:t>
            </w:r>
          </w:p>
        </w:tc>
        <w:tc>
          <w:tcPr>
            <w:tcW w:w="5300" w:type="dxa"/>
            <w:gridSpan w:val="3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314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46"/>
        </w:trPr>
        <w:tc>
          <w:tcPr>
            <w:tcW w:w="448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Ağır Metal Çamurları</w:t>
            </w:r>
          </w:p>
        </w:tc>
        <w:tc>
          <w:tcPr>
            <w:tcW w:w="5300" w:type="dxa"/>
            <w:gridSpan w:val="3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46"/>
        </w:trPr>
        <w:tc>
          <w:tcPr>
            <w:tcW w:w="448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Mürekkepler, Boyar Maddeler</w:t>
            </w:r>
          </w:p>
        </w:tc>
        <w:tc>
          <w:tcPr>
            <w:tcW w:w="5300" w:type="dxa"/>
            <w:gridSpan w:val="3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46"/>
        </w:trPr>
        <w:tc>
          <w:tcPr>
            <w:tcW w:w="448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Yağ ve/veya Gres</w:t>
            </w:r>
          </w:p>
        </w:tc>
        <w:tc>
          <w:tcPr>
            <w:tcW w:w="5300" w:type="dxa"/>
            <w:gridSpan w:val="3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46"/>
        </w:trPr>
        <w:tc>
          <w:tcPr>
            <w:tcW w:w="448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Organik Bileşenler </w:t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</w:tc>
        <w:tc>
          <w:tcPr>
            <w:tcW w:w="5300" w:type="dxa"/>
            <w:gridSpan w:val="3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34"/>
        </w:trPr>
        <w:tc>
          <w:tcPr>
            <w:tcW w:w="448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Pestisitler</w:t>
            </w:r>
          </w:p>
        </w:tc>
        <w:tc>
          <w:tcPr>
            <w:tcW w:w="5300" w:type="dxa"/>
            <w:gridSpan w:val="3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46"/>
        </w:trPr>
        <w:tc>
          <w:tcPr>
            <w:tcW w:w="448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Metal Kaplama Atıkları</w:t>
            </w:r>
          </w:p>
        </w:tc>
        <w:tc>
          <w:tcPr>
            <w:tcW w:w="5300" w:type="dxa"/>
            <w:gridSpan w:val="3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46"/>
        </w:trPr>
        <w:tc>
          <w:tcPr>
            <w:tcW w:w="448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proofErr w:type="spellStart"/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Solventler</w:t>
            </w:r>
            <w:proofErr w:type="spellEnd"/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Tinerler </w:t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</w:tc>
        <w:tc>
          <w:tcPr>
            <w:tcW w:w="5300" w:type="dxa"/>
            <w:gridSpan w:val="3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46"/>
        </w:trPr>
        <w:tc>
          <w:tcPr>
            <w:tcW w:w="448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Ön Arıtma Çamurları</w:t>
            </w:r>
          </w:p>
        </w:tc>
        <w:tc>
          <w:tcPr>
            <w:tcW w:w="5300" w:type="dxa"/>
            <w:gridSpan w:val="3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46"/>
        </w:trPr>
        <w:tc>
          <w:tcPr>
            <w:tcW w:w="448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Boyalar</w:t>
            </w:r>
          </w:p>
        </w:tc>
        <w:tc>
          <w:tcPr>
            <w:tcW w:w="5300" w:type="dxa"/>
            <w:gridSpan w:val="3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46"/>
        </w:trPr>
        <w:tc>
          <w:tcPr>
            <w:tcW w:w="448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Mürekkepler, Boyar maddeler</w:t>
            </w:r>
          </w:p>
        </w:tc>
        <w:tc>
          <w:tcPr>
            <w:tcW w:w="5300" w:type="dxa"/>
            <w:gridSpan w:val="3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34"/>
        </w:trPr>
        <w:tc>
          <w:tcPr>
            <w:tcW w:w="448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Yağ ve/veya Gres</w:t>
            </w:r>
          </w:p>
        </w:tc>
        <w:tc>
          <w:tcPr>
            <w:tcW w:w="5300" w:type="dxa"/>
            <w:gridSpan w:val="3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46"/>
        </w:trPr>
        <w:tc>
          <w:tcPr>
            <w:tcW w:w="448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Organik Bileşenler </w:t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ab/>
            </w:r>
          </w:p>
        </w:tc>
        <w:tc>
          <w:tcPr>
            <w:tcW w:w="5300" w:type="dxa"/>
            <w:gridSpan w:val="3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46"/>
        </w:trPr>
        <w:tc>
          <w:tcPr>
            <w:tcW w:w="4485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</w:t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instrText xml:space="preserve"> FORMCHECKBOX </w:instrText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r>
            <w:r w:rsidR="002A7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separate"/>
            </w:r>
            <w:r w:rsidRPr="00293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fldChar w:fldCharType="end"/>
            </w:r>
            <w:r w:rsidRPr="002932C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Diğer Atıklar (Açıklayın) </w:t>
            </w:r>
          </w:p>
        </w:tc>
        <w:tc>
          <w:tcPr>
            <w:tcW w:w="5300" w:type="dxa"/>
            <w:gridSpan w:val="3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</w:t>
      </w:r>
    </w:p>
    <w:p w:rsid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E160BA" w:rsidRPr="002932C5" w:rsidRDefault="00E160BA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***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Dökümanlardan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sorumlu olan, gerektiğinde iletişim </w:t>
      </w:r>
      <w:proofErr w:type="gram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kurulacak  yetkili</w:t>
      </w:r>
      <w:proofErr w:type="gramEnd"/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160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personelin</w:t>
      </w:r>
      <w:bookmarkStart w:id="0" w:name="_GoBack"/>
      <w:bookmarkEnd w:id="0"/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;</w:t>
      </w:r>
    </w:p>
    <w:p w:rsidR="002932C5" w:rsidRPr="002932C5" w:rsidRDefault="002932C5" w:rsidP="002932C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7581"/>
      </w:tblGrid>
      <w:tr w:rsidR="002932C5" w:rsidRPr="002932C5" w:rsidTr="00D52BAD">
        <w:trPr>
          <w:trHeight w:val="580"/>
        </w:trPr>
        <w:tc>
          <w:tcPr>
            <w:tcW w:w="2063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a)     Adı-Soyadı</w:t>
            </w:r>
          </w:p>
        </w:tc>
        <w:tc>
          <w:tcPr>
            <w:tcW w:w="7581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2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80"/>
        </w:trPr>
        <w:tc>
          <w:tcPr>
            <w:tcW w:w="2063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b)     </w:t>
            </w:r>
            <w:proofErr w:type="spell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Ünvanı</w:t>
            </w:r>
            <w:proofErr w:type="spellEnd"/>
          </w:p>
        </w:tc>
        <w:tc>
          <w:tcPr>
            <w:tcW w:w="7581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2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68"/>
        </w:trPr>
        <w:tc>
          <w:tcPr>
            <w:tcW w:w="2063" w:type="dxa"/>
            <w:shd w:val="clear" w:color="auto" w:fill="auto"/>
          </w:tcPr>
          <w:p w:rsidR="002932C5" w:rsidRPr="002932C5" w:rsidRDefault="002932C5" w:rsidP="002932C5">
            <w:pPr>
              <w:tabs>
                <w:tab w:val="left" w:pos="3240"/>
              </w:tabs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c)     Adresi</w:t>
            </w:r>
          </w:p>
        </w:tc>
        <w:tc>
          <w:tcPr>
            <w:tcW w:w="7581" w:type="dxa"/>
            <w:shd w:val="clear" w:color="auto" w:fill="auto"/>
          </w:tcPr>
          <w:p w:rsidR="002932C5" w:rsidRPr="002932C5" w:rsidRDefault="002932C5" w:rsidP="002932C5">
            <w:pPr>
              <w:tabs>
                <w:tab w:val="left" w:pos="3240"/>
              </w:tabs>
              <w:spacing w:after="0" w:line="480" w:lineRule="auto"/>
              <w:ind w:left="2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2932C5" w:rsidRPr="002932C5" w:rsidTr="00D52BAD">
        <w:trPr>
          <w:trHeight w:val="580"/>
        </w:trPr>
        <w:tc>
          <w:tcPr>
            <w:tcW w:w="2063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d)     </w:t>
            </w:r>
            <w:proofErr w:type="spellStart"/>
            <w:proofErr w:type="gramStart"/>
            <w:r w:rsidRPr="00293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Telf.No</w:t>
            </w:r>
            <w:proofErr w:type="spellEnd"/>
            <w:proofErr w:type="gramEnd"/>
          </w:p>
        </w:tc>
        <w:tc>
          <w:tcPr>
            <w:tcW w:w="7581" w:type="dxa"/>
            <w:shd w:val="clear" w:color="auto" w:fill="auto"/>
          </w:tcPr>
          <w:p w:rsidR="002932C5" w:rsidRPr="002932C5" w:rsidRDefault="002932C5" w:rsidP="002932C5">
            <w:pPr>
              <w:spacing w:after="0" w:line="480" w:lineRule="auto"/>
              <w:ind w:left="20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</w:tbl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932C5" w:rsidRPr="002932C5" w:rsidRDefault="002932C5" w:rsidP="002932C5">
      <w:pPr>
        <w:widowControl w:val="0"/>
        <w:spacing w:after="0" w:line="240" w:lineRule="auto"/>
        <w:ind w:left="260" w:right="561" w:firstLine="733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Bu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formda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verilen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bilgilerin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doğru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olduğunu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işletme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tarafından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yanlış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beyanda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bulunulması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halinde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sonucunda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oluşabilecek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tüm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hukukî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sorumluluğun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tarafımıza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ait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olduğunu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kabul</w:t>
      </w:r>
      <w:proofErr w:type="spellEnd"/>
      <w:proofErr w:type="gram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ederim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İdarenin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yeterli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görmemesi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halinde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belgeleme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işleminin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KOSKİ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veya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KOSKİ’nin</w:t>
      </w:r>
      <w:proofErr w:type="spellEnd"/>
      <w:proofErr w:type="gram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uygun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göreceği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yetkili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taahhüt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kuruluşlara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yaptırabileceği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bundan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doğacak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her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türlü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giderin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tarafımızdan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karşılanacağını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ayrıca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yanlış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bilgi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vermekten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doğacak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bütün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sorumluluğunda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bize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ait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olduğunu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şimdiden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kabul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taahhüt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ederiz</w:t>
      </w:r>
      <w:proofErr w:type="spellEnd"/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:rsidR="002932C5" w:rsidRPr="002932C5" w:rsidRDefault="002932C5" w:rsidP="002932C5">
      <w:pPr>
        <w:widowControl w:val="0"/>
        <w:spacing w:after="0" w:line="240" w:lineRule="auto"/>
        <w:ind w:left="260" w:right="561" w:firstLine="733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932C5" w:rsidRPr="002932C5" w:rsidRDefault="002932C5" w:rsidP="002932C5">
      <w:pPr>
        <w:widowControl w:val="0"/>
        <w:spacing w:after="0" w:line="274" w:lineRule="auto"/>
        <w:ind w:left="260" w:right="561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932C5" w:rsidRPr="002932C5" w:rsidRDefault="002932C5" w:rsidP="002932C5">
      <w:pPr>
        <w:widowControl w:val="0"/>
        <w:spacing w:after="0" w:line="274" w:lineRule="auto"/>
        <w:ind w:left="260" w:right="56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  .…/….. /20…. </w:t>
      </w:r>
    </w:p>
    <w:p w:rsidR="002932C5" w:rsidRPr="002932C5" w:rsidRDefault="002932C5" w:rsidP="002932C5">
      <w:pPr>
        <w:widowControl w:val="0"/>
        <w:spacing w:after="0" w:line="274" w:lineRule="auto"/>
        <w:ind w:left="4580" w:right="561" w:firstLine="4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>İmza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>Sirküleri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Olan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>İşyeri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>Yetkilisinin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932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</w:t>
      </w:r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2932C5" w:rsidRPr="002932C5" w:rsidRDefault="002932C5" w:rsidP="002932C5">
      <w:pPr>
        <w:widowControl w:val="0"/>
        <w:spacing w:after="0" w:line="274" w:lineRule="auto"/>
        <w:ind w:left="5300" w:right="56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>Sorumlusunun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>İmza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>ve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val="en-US"/>
        </w:rPr>
        <w:t>Kaşesi</w:t>
      </w:r>
      <w:proofErr w:type="spellEnd"/>
    </w:p>
    <w:p w:rsidR="002932C5" w:rsidRPr="002932C5" w:rsidRDefault="002932C5" w:rsidP="002932C5">
      <w:pPr>
        <w:tabs>
          <w:tab w:val="lef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:rsidR="002932C5" w:rsidRPr="002932C5" w:rsidRDefault="002932C5" w:rsidP="002932C5">
      <w:pPr>
        <w:tabs>
          <w:tab w:val="lef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</w:p>
    <w:p w:rsidR="002932C5" w:rsidRPr="002932C5" w:rsidRDefault="002932C5" w:rsidP="002932C5">
      <w:pPr>
        <w:tabs>
          <w:tab w:val="left" w:pos="7740"/>
          <w:tab w:val="left" w:pos="7920"/>
        </w:tabs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EKLER</w:t>
      </w:r>
    </w:p>
    <w:p w:rsidR="002932C5" w:rsidRPr="002932C5" w:rsidRDefault="002932C5" w:rsidP="002932C5">
      <w:pPr>
        <w:tabs>
          <w:tab w:val="left" w:pos="7740"/>
          <w:tab w:val="left" w:pos="7920"/>
        </w:tabs>
        <w:spacing w:after="0" w:line="240" w:lineRule="auto"/>
        <w:ind w:left="360" w:firstLine="142"/>
        <w:rPr>
          <w:rFonts w:ascii="Times New Roman" w:eastAsia="Times New Roman" w:hAnsi="Times New Roman" w:cs="Times New Roman"/>
          <w:b/>
          <w:lang w:eastAsia="tr-TR"/>
        </w:rPr>
      </w:pPr>
    </w:p>
    <w:p w:rsidR="002932C5" w:rsidRPr="002932C5" w:rsidRDefault="002932C5" w:rsidP="00954D2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İdare tarafından istenen evrakları onaylayan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atıksu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kaynağı yetkilisinin / sahibinin, noter tasdikli imza sirkülerinin ve nüfus cüzdanının fotokopisi.</w:t>
      </w:r>
    </w:p>
    <w:p w:rsidR="002932C5" w:rsidRPr="002932C5" w:rsidRDefault="002932C5" w:rsidP="00293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Atıksu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arıtma tesisinin proje örneği.</w:t>
      </w:r>
    </w:p>
    <w:p w:rsidR="002932C5" w:rsidRPr="002932C5" w:rsidRDefault="002932C5" w:rsidP="00293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İş akış şeması (Üretim, Kanalizasyon ve yağmur suyu akım şeması) </w:t>
      </w:r>
    </w:p>
    <w:p w:rsidR="002932C5" w:rsidRPr="002932C5" w:rsidRDefault="002932C5" w:rsidP="00293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Var ise; Yapı Kullanma İzin Belgesi.</w:t>
      </w:r>
    </w:p>
    <w:p w:rsidR="002932C5" w:rsidRPr="002932C5" w:rsidRDefault="002932C5" w:rsidP="00293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KOSKİ Su Faturası</w:t>
      </w:r>
    </w:p>
    <w:p w:rsidR="002932C5" w:rsidRPr="002932C5" w:rsidRDefault="002932C5" w:rsidP="00293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İlgili Yönetmelikler kapsamında,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atıksu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kaynağının üretim ve faaliyetleri sonucunda oluşan, uygun şekilde toplanarak ilgili Bakanlıktan lisans almış bir firmaya verilmesi gereken sıvı ve / veya katı atıkları var ise; bu atıklarını teslim ettiğine dair Ulusal Atık Taşıma Formlarının veya ilgili firma ile yapmış olduğu sözleşmenin bir örneği.</w:t>
      </w:r>
    </w:p>
    <w:p w:rsidR="002932C5" w:rsidRPr="002932C5" w:rsidRDefault="002932C5" w:rsidP="00293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Atıksu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kaynağının,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atıksu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deşarj ortamı fosseptik ise; fosseptiğinin sızdırmaz özellikte olduğuna dair, fosseptik çekim belgeleri, faturaları veya onaylı fosseptik projesinin bir örneği.</w:t>
      </w:r>
    </w:p>
    <w:p w:rsidR="002932C5" w:rsidRPr="002932C5" w:rsidRDefault="002932C5" w:rsidP="00293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Atıksu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kaynağı, üretim ve faaliyetleri sırasında kimyasal madde kullanıyor ise; bu kimyasal maddelerin isimleri, temin şekilleri ve kullanım amaçlarına dair işyeri yetkilisi / sahibi tarafından onaylanmış bir belge.</w:t>
      </w:r>
    </w:p>
    <w:p w:rsidR="002932C5" w:rsidRPr="002932C5" w:rsidRDefault="002932C5" w:rsidP="00293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Atıksu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kaynağı toplu bir teşekkül (OSB, kooperatif, site,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v.b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.) ise; bu toplu teşekkül içinde faaliyet gösteren işletmelerin isim ve faaliyet sektörlerinin belirtildiği bir liste.</w:t>
      </w:r>
    </w:p>
    <w:p w:rsidR="002932C5" w:rsidRPr="002932C5" w:rsidRDefault="002932C5" w:rsidP="002932C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Atıksu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kaynağının, şebeke suyu harici bir su (kuyu suyu, taşıma suyu,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v.b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.) kullanımı olup,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atıksu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aboneliği bulunmuyor ise; KOSKİ Tarifeler Yönetmeliği hükümleri uyarınca, Abone İşleri Dairesi Başkanlığı’na başvuru yaparak,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atıksu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abonesi olması ve abonelik işlemleri için alacağı makbuzun veya abonelik sözleşmesinin bir örneğini iletmesi gerekmektedir. Ayrıca kuyu suyu kullanan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atıksu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kaynakları, kuyularına ilişkin olarak </w:t>
      </w:r>
      <w:proofErr w:type="spellStart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>D.S.İ.’den</w:t>
      </w:r>
      <w:proofErr w:type="spellEnd"/>
      <w:r w:rsidRPr="002932C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almış oldukları gerekli izin belgelerinin örneklerini de İdareye sunmak zorundadır.</w:t>
      </w:r>
      <w:r w:rsidRPr="002932C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2932C5" w:rsidRPr="002932C5" w:rsidRDefault="002932C5" w:rsidP="002932C5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tr-TR"/>
        </w:rPr>
      </w:pPr>
    </w:p>
    <w:p w:rsidR="00540E22" w:rsidRDefault="00540E22"/>
    <w:sectPr w:rsidR="00540E22" w:rsidSect="00CE2F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" w:right="567" w:bottom="249" w:left="720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B1F" w:rsidRDefault="002A7B1F">
      <w:pPr>
        <w:spacing w:after="0" w:line="240" w:lineRule="auto"/>
      </w:pPr>
      <w:r>
        <w:separator/>
      </w:r>
    </w:p>
  </w:endnote>
  <w:endnote w:type="continuationSeparator" w:id="0">
    <w:p w:rsidR="002A7B1F" w:rsidRDefault="002A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8B" w:rsidRDefault="002A7B1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F4E" w:rsidRPr="00CB1F4E" w:rsidRDefault="00954D25">
    <w:pPr>
      <w:pStyle w:val="Altbilgi"/>
      <w:rPr>
        <w:sz w:val="16"/>
        <w:szCs w:val="16"/>
      </w:rPr>
    </w:pPr>
    <w:r>
      <w:rPr>
        <w:sz w:val="16"/>
        <w:szCs w:val="16"/>
      </w:rPr>
      <w:t xml:space="preserve">FR.0484 </w:t>
    </w:r>
    <w:proofErr w:type="spellStart"/>
    <w:r>
      <w:rPr>
        <w:sz w:val="16"/>
        <w:szCs w:val="16"/>
      </w:rPr>
      <w:t>Rev</w:t>
    </w:r>
    <w:proofErr w:type="spellEnd"/>
    <w:r>
      <w:rPr>
        <w:sz w:val="16"/>
        <w:szCs w:val="16"/>
      </w:rPr>
      <w:t xml:space="preserve">. No / </w:t>
    </w:r>
    <w:proofErr w:type="spellStart"/>
    <w:r>
      <w:rPr>
        <w:sz w:val="16"/>
        <w:szCs w:val="16"/>
      </w:rPr>
      <w:t>Rev</w:t>
    </w:r>
    <w:proofErr w:type="spellEnd"/>
    <w:r>
      <w:rPr>
        <w:sz w:val="16"/>
        <w:szCs w:val="16"/>
      </w:rPr>
      <w:t>. Tar. : 02/20.01.2022</w:t>
    </w:r>
    <w:r>
      <w:rPr>
        <w:sz w:val="16"/>
        <w:szCs w:val="16"/>
      </w:rPr>
      <w:tab/>
      <w:t xml:space="preserve">                                                                                    </w:t>
    </w:r>
    <w:r w:rsidRPr="00047D85">
      <w:rPr>
        <w:b/>
        <w:sz w:val="18"/>
        <w:szCs w:val="18"/>
      </w:rPr>
      <w:t xml:space="preserve">İmza Sirküleri Olan İşyeri Yetkilisinin İmzası </w:t>
    </w:r>
    <w:proofErr w:type="gramStart"/>
    <w:r w:rsidRPr="00047D85">
      <w:rPr>
        <w:b/>
        <w:sz w:val="18"/>
        <w:szCs w:val="18"/>
      </w:rPr>
      <w:t>ve  Kaşesi</w:t>
    </w:r>
    <w:proofErr w:type="gramEnd"/>
    <w:r>
      <w:rPr>
        <w:sz w:val="16"/>
        <w:szCs w:val="16"/>
      </w:rPr>
      <w:tab/>
    </w:r>
  </w:p>
  <w:p w:rsidR="00CB1F4E" w:rsidRPr="00047D85" w:rsidRDefault="00954D25">
    <w:pPr>
      <w:pStyle w:val="Altbilgi"/>
    </w:pPr>
    <w:r>
      <w:tab/>
    </w:r>
    <w:r>
      <w:tab/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8B" w:rsidRDefault="002A7B1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B1F" w:rsidRDefault="002A7B1F">
      <w:pPr>
        <w:spacing w:after="0" w:line="240" w:lineRule="auto"/>
      </w:pPr>
      <w:r>
        <w:separator/>
      </w:r>
    </w:p>
  </w:footnote>
  <w:footnote w:type="continuationSeparator" w:id="0">
    <w:p w:rsidR="002A7B1F" w:rsidRDefault="002A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8B" w:rsidRDefault="002A7B1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8B" w:rsidRDefault="002A7B1F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58B" w:rsidRDefault="002A7B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A0228"/>
    <w:multiLevelType w:val="hybridMultilevel"/>
    <w:tmpl w:val="E7E839A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282CD4"/>
    <w:multiLevelType w:val="hybridMultilevel"/>
    <w:tmpl w:val="80D0206E"/>
    <w:lvl w:ilvl="0" w:tplc="FFFFFFFF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1207C"/>
    <w:multiLevelType w:val="hybridMultilevel"/>
    <w:tmpl w:val="6E2E702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17FE7"/>
    <w:multiLevelType w:val="multilevel"/>
    <w:tmpl w:val="91CA8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61901753"/>
    <w:multiLevelType w:val="hybridMultilevel"/>
    <w:tmpl w:val="DE54BB90"/>
    <w:lvl w:ilvl="0" w:tplc="FFFFFFFF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C083D6D"/>
    <w:multiLevelType w:val="hybridMultilevel"/>
    <w:tmpl w:val="182493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D52F4"/>
    <w:multiLevelType w:val="hybridMultilevel"/>
    <w:tmpl w:val="68BA44E4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75CE7"/>
    <w:multiLevelType w:val="hybridMultilevel"/>
    <w:tmpl w:val="69CC391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C9"/>
    <w:rsid w:val="00171AA1"/>
    <w:rsid w:val="00264E39"/>
    <w:rsid w:val="002932C5"/>
    <w:rsid w:val="002A7B1F"/>
    <w:rsid w:val="00540E22"/>
    <w:rsid w:val="00954D25"/>
    <w:rsid w:val="00A815C9"/>
    <w:rsid w:val="00D12741"/>
    <w:rsid w:val="00D52BAD"/>
    <w:rsid w:val="00DF2221"/>
    <w:rsid w:val="00E1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A3A8B-FFCC-4ED1-93F9-B681A1B6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2932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rsid w:val="002932C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2932C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2932C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YAVAŞ</dc:creator>
  <cp:keywords/>
  <dc:description>DİB BAŞVURU FORMU</dc:description>
  <cp:lastModifiedBy>Elif YAVAŞ</cp:lastModifiedBy>
  <cp:revision>8</cp:revision>
  <dcterms:created xsi:type="dcterms:W3CDTF">2022-01-20T11:39:00Z</dcterms:created>
  <dcterms:modified xsi:type="dcterms:W3CDTF">2022-02-08T12:35:00Z</dcterms:modified>
</cp:coreProperties>
</file>