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D56B" w14:textId="2D878051"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KONYA</w:t>
      </w:r>
      <w:r w:rsidR="008E0B16">
        <w:rPr>
          <w:rFonts w:ascii="Times New Roman" w:hAnsi="Times New Roman"/>
          <w:b/>
          <w:sz w:val="24"/>
          <w:szCs w:val="24"/>
        </w:rPr>
        <w:t xml:space="preserve"> </w:t>
      </w:r>
      <w:r w:rsidRPr="007777A4">
        <w:rPr>
          <w:rFonts w:ascii="Times New Roman" w:hAnsi="Times New Roman"/>
          <w:b/>
          <w:sz w:val="24"/>
          <w:szCs w:val="24"/>
        </w:rPr>
        <w:t>SU VE KANALİZASYON İDARESİ GENEL MÜDÜRLÜĞÜ</w:t>
      </w:r>
    </w:p>
    <w:p w14:paraId="45E043C9" w14:textId="6EF7141E"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KURULUŞ GÖREV YETKİ VE TEŞKİLAT</w:t>
      </w:r>
      <w:r w:rsidR="00E0600F" w:rsidRPr="007777A4">
        <w:rPr>
          <w:rFonts w:ascii="Times New Roman" w:hAnsi="Times New Roman"/>
          <w:b/>
          <w:sz w:val="24"/>
          <w:szCs w:val="24"/>
        </w:rPr>
        <w:t xml:space="preserve"> </w:t>
      </w:r>
      <w:r w:rsidRPr="007777A4">
        <w:rPr>
          <w:rFonts w:ascii="Times New Roman" w:hAnsi="Times New Roman"/>
          <w:b/>
          <w:sz w:val="24"/>
          <w:szCs w:val="24"/>
        </w:rPr>
        <w:t>YÖNETMELİĞİ</w:t>
      </w:r>
    </w:p>
    <w:p w14:paraId="27EA6177" w14:textId="4FB428B6" w:rsidR="00161CC5" w:rsidRPr="007777A4" w:rsidRDefault="00161CC5" w:rsidP="00A72188">
      <w:pPr>
        <w:spacing w:after="0"/>
        <w:ind w:right="-35" w:firstLine="567"/>
        <w:jc w:val="both"/>
        <w:rPr>
          <w:rFonts w:ascii="Times New Roman" w:hAnsi="Times New Roman" w:cs="Times New Roman"/>
          <w:b/>
          <w:sz w:val="24"/>
          <w:szCs w:val="24"/>
        </w:rPr>
      </w:pPr>
    </w:p>
    <w:p w14:paraId="45F77EAA" w14:textId="24D4B653"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BİRİNCİ BÖLÜM</w:t>
      </w:r>
    </w:p>
    <w:p w14:paraId="42C30E5C" w14:textId="626325D4" w:rsidR="00A72188" w:rsidRPr="007777A4" w:rsidRDefault="00A72188" w:rsidP="00674609">
      <w:pPr>
        <w:pStyle w:val="DzMetin"/>
        <w:ind w:right="-35"/>
        <w:jc w:val="center"/>
        <w:rPr>
          <w:rFonts w:ascii="Times New Roman" w:hAnsi="Times New Roman"/>
          <w:b/>
          <w:sz w:val="24"/>
          <w:szCs w:val="24"/>
        </w:rPr>
      </w:pPr>
      <w:r w:rsidRPr="007777A4">
        <w:rPr>
          <w:rFonts w:ascii="Times New Roman" w:hAnsi="Times New Roman"/>
          <w:b/>
          <w:sz w:val="24"/>
          <w:szCs w:val="24"/>
        </w:rPr>
        <w:t xml:space="preserve">Amaç, </w:t>
      </w:r>
      <w:r w:rsidR="00C3312F" w:rsidRPr="007777A4">
        <w:rPr>
          <w:rFonts w:ascii="Times New Roman" w:hAnsi="Times New Roman"/>
          <w:b/>
          <w:sz w:val="24"/>
          <w:szCs w:val="24"/>
        </w:rPr>
        <w:t>Kapsam</w:t>
      </w:r>
      <w:r w:rsidRPr="007777A4">
        <w:rPr>
          <w:rFonts w:ascii="Times New Roman" w:hAnsi="Times New Roman"/>
          <w:b/>
          <w:sz w:val="24"/>
          <w:szCs w:val="24"/>
        </w:rPr>
        <w:t xml:space="preserve">, </w:t>
      </w:r>
      <w:r w:rsidR="00C3312F" w:rsidRPr="007777A4">
        <w:rPr>
          <w:rFonts w:ascii="Times New Roman" w:hAnsi="Times New Roman"/>
          <w:b/>
          <w:sz w:val="24"/>
          <w:szCs w:val="24"/>
        </w:rPr>
        <w:t>Dayanak</w:t>
      </w:r>
      <w:r w:rsidRPr="007777A4">
        <w:rPr>
          <w:rFonts w:ascii="Times New Roman" w:hAnsi="Times New Roman"/>
          <w:b/>
          <w:sz w:val="24"/>
          <w:szCs w:val="24"/>
        </w:rPr>
        <w:t xml:space="preserve"> ve </w:t>
      </w:r>
      <w:r w:rsidR="00C3312F" w:rsidRPr="007777A4">
        <w:rPr>
          <w:rFonts w:ascii="Times New Roman" w:hAnsi="Times New Roman"/>
          <w:b/>
          <w:sz w:val="24"/>
          <w:szCs w:val="24"/>
        </w:rPr>
        <w:t>Tanımlar</w:t>
      </w:r>
    </w:p>
    <w:p w14:paraId="500AA7A7" w14:textId="77777777" w:rsidR="00A72188" w:rsidRPr="007777A4" w:rsidRDefault="00A72188" w:rsidP="00A72188">
      <w:pPr>
        <w:tabs>
          <w:tab w:val="left" w:pos="567"/>
        </w:tabs>
        <w:spacing w:after="0"/>
        <w:ind w:right="-35"/>
        <w:jc w:val="center"/>
        <w:rPr>
          <w:rFonts w:ascii="Times New Roman" w:hAnsi="Times New Roman" w:cs="Times New Roman"/>
          <w:b/>
          <w:sz w:val="24"/>
          <w:szCs w:val="24"/>
        </w:rPr>
      </w:pPr>
    </w:p>
    <w:p w14:paraId="43CE8F67" w14:textId="77777777" w:rsidR="00A72188" w:rsidRPr="007777A4" w:rsidRDefault="00A72188" w:rsidP="00A72188">
      <w:pPr>
        <w:tabs>
          <w:tab w:val="left" w:pos="567"/>
        </w:tabs>
        <w:spacing w:after="0"/>
        <w:ind w:right="-35" w:firstLine="604"/>
        <w:rPr>
          <w:rFonts w:ascii="Times New Roman" w:hAnsi="Times New Roman" w:cs="Times New Roman"/>
          <w:b/>
          <w:sz w:val="24"/>
          <w:szCs w:val="24"/>
        </w:rPr>
      </w:pPr>
      <w:r w:rsidRPr="007777A4">
        <w:rPr>
          <w:rFonts w:ascii="Times New Roman" w:hAnsi="Times New Roman" w:cs="Times New Roman"/>
          <w:b/>
          <w:sz w:val="24"/>
          <w:szCs w:val="24"/>
        </w:rPr>
        <w:t xml:space="preserve">Amaç </w:t>
      </w:r>
    </w:p>
    <w:p w14:paraId="164A9243" w14:textId="07820F25"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Konya Su ve Kanalizasyon İdaresi Genel Müdürlüğünün kuruluş, görev, yetki ve sorumlulukları ile çalışma usul ve esaslarını düzenlemektir. </w:t>
      </w:r>
    </w:p>
    <w:p w14:paraId="472074AA" w14:textId="77777777" w:rsidR="00A72188" w:rsidRPr="007777A4" w:rsidRDefault="00A72188" w:rsidP="00A72188">
      <w:pPr>
        <w:spacing w:after="0"/>
        <w:ind w:right="-35" w:firstLine="600"/>
        <w:jc w:val="both"/>
        <w:rPr>
          <w:rFonts w:ascii="Times New Roman" w:hAnsi="Times New Roman" w:cs="Times New Roman"/>
          <w:sz w:val="24"/>
          <w:szCs w:val="24"/>
        </w:rPr>
      </w:pPr>
    </w:p>
    <w:p w14:paraId="45D9CFAF" w14:textId="77777777" w:rsidR="00A72188" w:rsidRPr="007777A4" w:rsidRDefault="00A72188" w:rsidP="00A72188">
      <w:pPr>
        <w:spacing w:after="0"/>
        <w:ind w:right="-35" w:firstLine="600"/>
        <w:jc w:val="both"/>
        <w:rPr>
          <w:rFonts w:ascii="Times New Roman" w:hAnsi="Times New Roman" w:cs="Times New Roman"/>
          <w:b/>
          <w:sz w:val="24"/>
          <w:szCs w:val="24"/>
        </w:rPr>
      </w:pPr>
      <w:r w:rsidRPr="007777A4">
        <w:rPr>
          <w:rFonts w:ascii="Times New Roman" w:hAnsi="Times New Roman" w:cs="Times New Roman"/>
          <w:b/>
          <w:sz w:val="24"/>
          <w:szCs w:val="24"/>
        </w:rPr>
        <w:t>Kapsam</w:t>
      </w:r>
    </w:p>
    <w:p w14:paraId="50014105" w14:textId="3C4E5276"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2</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(1) Bu Yönetmelik, Konya Su ve Kanalizasyon İdaresi Genel Müdürlüğü teşkilatı ve organlarının kuruluş, görev, yönetim ve işleyişine ilişkin usul ve esasları kapsar.</w:t>
      </w:r>
    </w:p>
    <w:p w14:paraId="5B282B7D" w14:textId="77777777" w:rsidR="00A72188" w:rsidRPr="007777A4" w:rsidRDefault="00A72188" w:rsidP="00A72188">
      <w:pPr>
        <w:spacing w:after="0"/>
        <w:ind w:right="-35" w:firstLine="567"/>
        <w:jc w:val="both"/>
        <w:rPr>
          <w:rFonts w:ascii="Times New Roman" w:hAnsi="Times New Roman" w:cs="Times New Roman"/>
          <w:b/>
          <w:sz w:val="24"/>
          <w:szCs w:val="24"/>
        </w:rPr>
      </w:pPr>
    </w:p>
    <w:p w14:paraId="2F194FF9" w14:textId="77777777"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Dayanak</w:t>
      </w:r>
    </w:p>
    <w:p w14:paraId="791DDD11" w14:textId="56D6341F" w:rsidR="00A72188" w:rsidRPr="007777A4" w:rsidRDefault="00A72188" w:rsidP="00A72188">
      <w:pPr>
        <w:spacing w:after="0" w:line="240" w:lineRule="atLeast"/>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2D7606">
        <w:rPr>
          <w:rFonts w:ascii="Times New Roman" w:hAnsi="Times New Roman" w:cs="Times New Roman"/>
          <w:b/>
          <w:sz w:val="24"/>
          <w:szCs w:val="24"/>
        </w:rPr>
        <w:t xml:space="preserve">- </w:t>
      </w:r>
      <w:r w:rsidRPr="007777A4">
        <w:rPr>
          <w:rFonts w:ascii="Times New Roman" w:hAnsi="Times New Roman" w:cs="Times New Roman"/>
          <w:spacing w:val="-1"/>
          <w:sz w:val="24"/>
          <w:szCs w:val="24"/>
        </w:rPr>
        <w:t xml:space="preserve">(1) Bu Yönetmelik, 2560 sayılı İSKİ Kanunu, 28.09.1989 Tarih ve 14524 sayılı Bakanlar Kurulu Kararı ve 22.02.2007 tarihli </w:t>
      </w:r>
      <w:proofErr w:type="gramStart"/>
      <w:r w:rsidRPr="007777A4">
        <w:rPr>
          <w:rFonts w:ascii="Times New Roman" w:hAnsi="Times New Roman" w:cs="Times New Roman"/>
          <w:spacing w:val="-1"/>
          <w:sz w:val="24"/>
          <w:szCs w:val="24"/>
        </w:rPr>
        <w:t>Resmi</w:t>
      </w:r>
      <w:proofErr w:type="gramEnd"/>
      <w:r w:rsidRPr="007777A4">
        <w:rPr>
          <w:rFonts w:ascii="Times New Roman" w:hAnsi="Times New Roman" w:cs="Times New Roman"/>
          <w:spacing w:val="-1"/>
          <w:sz w:val="24"/>
          <w:szCs w:val="24"/>
        </w:rPr>
        <w:t xml:space="preserve"> Gazetede yayımlanan </w:t>
      </w:r>
      <w:r w:rsidRPr="007777A4">
        <w:rPr>
          <w:rFonts w:ascii="Times New Roman" w:hAnsi="Times New Roman" w:cs="Times New Roman"/>
          <w:sz w:val="24"/>
          <w:szCs w:val="24"/>
        </w:rPr>
        <w:t>Belediye ve Bağlı Kuruluşları İle Mahalli İdare Birlikleri Norm Kadro İlke ve Standartlarına Dair Yönetmelik hükümlerine dayanmaktadır.</w:t>
      </w:r>
    </w:p>
    <w:p w14:paraId="47892BF3"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467DD58" w14:textId="77777777" w:rsidR="00A72188" w:rsidRPr="007777A4" w:rsidRDefault="00A72188" w:rsidP="00A72188">
      <w:pPr>
        <w:spacing w:after="0"/>
        <w:ind w:right="-35" w:firstLine="604"/>
        <w:jc w:val="both"/>
        <w:rPr>
          <w:rFonts w:ascii="Times New Roman" w:hAnsi="Times New Roman" w:cs="Times New Roman"/>
          <w:b/>
          <w:sz w:val="24"/>
          <w:szCs w:val="24"/>
        </w:rPr>
      </w:pPr>
      <w:r w:rsidRPr="007777A4">
        <w:rPr>
          <w:rFonts w:ascii="Times New Roman" w:hAnsi="Times New Roman" w:cs="Times New Roman"/>
          <w:b/>
          <w:sz w:val="24"/>
          <w:szCs w:val="24"/>
        </w:rPr>
        <w:t>Tanımlar</w:t>
      </w:r>
    </w:p>
    <w:p w14:paraId="6D9A66EB" w14:textId="4FC6D6CA" w:rsidR="003C31AB" w:rsidRPr="007777A4" w:rsidRDefault="00A72188" w:rsidP="003C31AB">
      <w:pPr>
        <w:spacing w:after="0"/>
        <w:ind w:right="-35" w:firstLine="604"/>
        <w:jc w:val="both"/>
        <w:rPr>
          <w:rFonts w:ascii="Times New Roman" w:hAnsi="Times New Roman" w:cs="Times New Roman"/>
          <w:sz w:val="24"/>
          <w:szCs w:val="24"/>
        </w:rPr>
      </w:pPr>
      <w:r w:rsidRPr="007777A4">
        <w:rPr>
          <w:rFonts w:ascii="Times New Roman" w:hAnsi="Times New Roman" w:cs="Times New Roman"/>
          <w:b/>
          <w:sz w:val="24"/>
          <w:szCs w:val="24"/>
        </w:rPr>
        <w:t>MADDE 4</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Bu yönetmelikte adı geçen;</w:t>
      </w:r>
    </w:p>
    <w:p w14:paraId="232D8507" w14:textId="129B3975" w:rsidR="007C48B8" w:rsidRDefault="00A72188" w:rsidP="007C48B8">
      <w:pPr>
        <w:spacing w:after="0"/>
        <w:ind w:right="-35" w:firstLine="604"/>
        <w:jc w:val="both"/>
        <w:rPr>
          <w:rFonts w:ascii="Times New Roman" w:hAnsi="Times New Roman" w:cs="Times New Roman"/>
          <w:sz w:val="24"/>
          <w:szCs w:val="24"/>
        </w:rPr>
      </w:pPr>
      <w:r w:rsidRPr="007777A4">
        <w:rPr>
          <w:rFonts w:ascii="Times New Roman" w:hAnsi="Times New Roman" w:cs="Times New Roman"/>
          <w:sz w:val="24"/>
          <w:szCs w:val="24"/>
        </w:rPr>
        <w:t xml:space="preserve">a) </w:t>
      </w:r>
      <w:r w:rsidR="007C48B8" w:rsidRPr="007777A4">
        <w:rPr>
          <w:rFonts w:ascii="Times New Roman" w:hAnsi="Times New Roman" w:cs="Times New Roman"/>
          <w:sz w:val="24"/>
          <w:szCs w:val="24"/>
        </w:rPr>
        <w:t>Daire Başkanı</w:t>
      </w:r>
      <w:r w:rsidR="007C48B8">
        <w:rPr>
          <w:rFonts w:ascii="Times New Roman" w:hAnsi="Times New Roman" w:cs="Times New Roman"/>
          <w:sz w:val="24"/>
          <w:szCs w:val="24"/>
        </w:rPr>
        <w:tab/>
      </w:r>
      <w:r w:rsidR="007C48B8" w:rsidRPr="007777A4">
        <w:rPr>
          <w:rFonts w:ascii="Times New Roman" w:hAnsi="Times New Roman" w:cs="Times New Roman"/>
          <w:sz w:val="24"/>
          <w:szCs w:val="24"/>
        </w:rPr>
        <w:t>:</w:t>
      </w:r>
      <w:r w:rsidR="007C48B8">
        <w:rPr>
          <w:rFonts w:ascii="Times New Roman" w:hAnsi="Times New Roman" w:cs="Times New Roman"/>
          <w:sz w:val="24"/>
          <w:szCs w:val="24"/>
        </w:rPr>
        <w:t xml:space="preserve"> </w:t>
      </w:r>
      <w:r w:rsidR="007C48B8" w:rsidRPr="007777A4">
        <w:rPr>
          <w:rFonts w:ascii="Times New Roman" w:hAnsi="Times New Roman" w:cs="Times New Roman"/>
          <w:sz w:val="24"/>
          <w:szCs w:val="24"/>
        </w:rPr>
        <w:t>Uygulama biriminin üst yöneticisini,</w:t>
      </w:r>
    </w:p>
    <w:p w14:paraId="0599AA91" w14:textId="43DBC68C" w:rsidR="007C48B8" w:rsidRPr="00AA0F59" w:rsidRDefault="007C48B8" w:rsidP="007C48B8">
      <w:pPr>
        <w:spacing w:after="0"/>
        <w:ind w:right="-35" w:firstLine="604"/>
        <w:jc w:val="both"/>
        <w:rPr>
          <w:rFonts w:ascii="Times New Roman" w:hAnsi="Times New Roman" w:cs="Times New Roman"/>
          <w:sz w:val="24"/>
          <w:szCs w:val="24"/>
        </w:rPr>
      </w:pPr>
      <w:r w:rsidRPr="00AA0F59">
        <w:rPr>
          <w:rFonts w:ascii="Times New Roman" w:hAnsi="Times New Roman" w:cs="Times New Roman"/>
          <w:sz w:val="24"/>
          <w:szCs w:val="24"/>
        </w:rPr>
        <w:t xml:space="preserve">b) </w:t>
      </w:r>
      <w:r w:rsidRPr="00AA0F59">
        <w:rPr>
          <w:rFonts w:ascii="Times New Roman" w:hAnsi="Times New Roman"/>
          <w:sz w:val="24"/>
          <w:szCs w:val="24"/>
        </w:rPr>
        <w:t>Danışma Birimleri</w:t>
      </w:r>
      <w:r w:rsidR="002D7606">
        <w:rPr>
          <w:rFonts w:ascii="Times New Roman" w:hAnsi="Times New Roman"/>
          <w:sz w:val="24"/>
          <w:szCs w:val="24"/>
        </w:rPr>
        <w:tab/>
      </w:r>
      <w:r w:rsidRPr="00AA0F59">
        <w:rPr>
          <w:rFonts w:ascii="Times New Roman" w:hAnsi="Times New Roman"/>
          <w:sz w:val="24"/>
          <w:szCs w:val="24"/>
        </w:rPr>
        <w:t xml:space="preserve">: </w:t>
      </w:r>
      <w:r w:rsidR="0093362A" w:rsidRPr="00AA0F59">
        <w:rPr>
          <w:rFonts w:ascii="Times New Roman" w:hAnsi="Times New Roman"/>
          <w:sz w:val="24"/>
          <w:szCs w:val="24"/>
        </w:rPr>
        <w:t xml:space="preserve">Doğrudan </w:t>
      </w:r>
      <w:r w:rsidRPr="00AA0F59">
        <w:rPr>
          <w:rFonts w:ascii="Times New Roman" w:hAnsi="Times New Roman"/>
          <w:sz w:val="24"/>
          <w:szCs w:val="24"/>
        </w:rPr>
        <w:t>Genel Müdüre bağlı; Hukuk Müşavirliği, Rehberlik ve Teftiş Kurulu Başkanlığı,</w:t>
      </w:r>
      <w:r w:rsidR="00AA0F59">
        <w:rPr>
          <w:rFonts w:ascii="Times New Roman" w:hAnsi="Times New Roman"/>
          <w:sz w:val="24"/>
          <w:szCs w:val="24"/>
        </w:rPr>
        <w:t xml:space="preserve"> </w:t>
      </w:r>
      <w:r w:rsidRPr="00AA0F59">
        <w:rPr>
          <w:rFonts w:ascii="Times New Roman" w:hAnsi="Times New Roman"/>
          <w:sz w:val="24"/>
          <w:szCs w:val="24"/>
        </w:rPr>
        <w:t>İç Denetim Birimi</w:t>
      </w:r>
      <w:r w:rsidR="00AA0F59">
        <w:rPr>
          <w:rFonts w:ascii="Times New Roman" w:hAnsi="Times New Roman"/>
          <w:sz w:val="24"/>
          <w:szCs w:val="24"/>
        </w:rPr>
        <w:t xml:space="preserve"> ve</w:t>
      </w:r>
      <w:r w:rsidR="00AA0F59" w:rsidRPr="00AA0F59">
        <w:rPr>
          <w:rFonts w:ascii="Times New Roman" w:hAnsi="Times New Roman"/>
          <w:sz w:val="24"/>
          <w:szCs w:val="24"/>
        </w:rPr>
        <w:t xml:space="preserve"> Özel Kalem Müdürlüğü</w:t>
      </w:r>
      <w:r w:rsidR="00AA0F59">
        <w:rPr>
          <w:rFonts w:ascii="Times New Roman" w:hAnsi="Times New Roman"/>
          <w:sz w:val="24"/>
          <w:szCs w:val="24"/>
        </w:rPr>
        <w:t>nü,</w:t>
      </w:r>
    </w:p>
    <w:p w14:paraId="7AC0DED1" w14:textId="3D721EC0" w:rsidR="007C48B8" w:rsidRDefault="007C48B8" w:rsidP="003C31AB">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c) </w:t>
      </w:r>
      <w:r w:rsidRPr="007777A4">
        <w:rPr>
          <w:rFonts w:ascii="Times New Roman" w:hAnsi="Times New Roman" w:cs="Times New Roman"/>
          <w:sz w:val="24"/>
          <w:szCs w:val="24"/>
        </w:rPr>
        <w:t>Genel Kurul</w:t>
      </w:r>
      <w:r w:rsidR="002D7606">
        <w:rPr>
          <w:rFonts w:ascii="Times New Roman" w:hAnsi="Times New Roman" w:cs="Times New Roman"/>
          <w:sz w:val="24"/>
          <w:szCs w:val="24"/>
        </w:rPr>
        <w:tab/>
      </w:r>
      <w:r w:rsidRPr="007777A4">
        <w:rPr>
          <w:rFonts w:ascii="Times New Roman" w:hAnsi="Times New Roman" w:cs="Times New Roman"/>
          <w:sz w:val="24"/>
          <w:szCs w:val="24"/>
        </w:rPr>
        <w:tab/>
        <w:t>: 2560 sayılı İSKİ Kanunu’nun 3’üncü ve 4’üncü maddelerinde belirtilen ve yönetimin usul ve esaslarını belirleyen üst karar organını,</w:t>
      </w:r>
    </w:p>
    <w:p w14:paraId="70DF68B2" w14:textId="144E71CC" w:rsidR="007C48B8" w:rsidRDefault="007C48B8" w:rsidP="003C31AB">
      <w:pPr>
        <w:spacing w:after="0"/>
        <w:ind w:right="-35" w:firstLine="604"/>
        <w:jc w:val="both"/>
        <w:rPr>
          <w:rFonts w:ascii="Times New Roman" w:hAnsi="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Pr="007777A4">
        <w:rPr>
          <w:rFonts w:ascii="Times New Roman" w:hAnsi="Times New Roman"/>
          <w:sz w:val="24"/>
          <w:szCs w:val="24"/>
        </w:rPr>
        <w:t>Genel Müdür</w:t>
      </w:r>
      <w:r w:rsidRPr="007777A4">
        <w:rPr>
          <w:rFonts w:ascii="Times New Roman" w:hAnsi="Times New Roman"/>
          <w:sz w:val="24"/>
          <w:szCs w:val="24"/>
        </w:rPr>
        <w:tab/>
        <w:t>: KOSKİ Genel Müdürünü,</w:t>
      </w:r>
    </w:p>
    <w:p w14:paraId="5B6F2EA8" w14:textId="4CA29582" w:rsidR="007C48B8" w:rsidRDefault="007C48B8" w:rsidP="003C31AB">
      <w:pPr>
        <w:spacing w:after="0"/>
        <w:ind w:right="-35" w:firstLine="604"/>
        <w:jc w:val="both"/>
        <w:rPr>
          <w:rFonts w:ascii="Times New Roman" w:hAnsi="Times New Roman" w:cs="Times New Roman"/>
          <w:sz w:val="24"/>
          <w:szCs w:val="24"/>
        </w:rPr>
      </w:pPr>
      <w:r>
        <w:rPr>
          <w:rFonts w:ascii="Times New Roman" w:hAnsi="Times New Roman"/>
          <w:sz w:val="24"/>
          <w:szCs w:val="24"/>
        </w:rPr>
        <w:t xml:space="preserve">d) </w:t>
      </w:r>
      <w:r w:rsidRPr="007777A4">
        <w:rPr>
          <w:rFonts w:ascii="Times New Roman" w:hAnsi="Times New Roman" w:cs="Times New Roman"/>
          <w:sz w:val="24"/>
          <w:szCs w:val="24"/>
        </w:rPr>
        <w:t>İdare</w:t>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sz w:val="24"/>
          <w:szCs w:val="24"/>
        </w:rPr>
        <w:t>: Konya Su ve Kanalizasyon İdaresi Genel Müdürlüğünü,</w:t>
      </w:r>
    </w:p>
    <w:p w14:paraId="6A2DE325" w14:textId="22B128C0" w:rsidR="007C48B8" w:rsidRDefault="007C48B8" w:rsidP="007C48B8">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e) </w:t>
      </w:r>
      <w:r w:rsidRPr="007777A4">
        <w:rPr>
          <w:rFonts w:ascii="Times New Roman" w:hAnsi="Times New Roman" w:cs="Times New Roman"/>
          <w:sz w:val="24"/>
          <w:szCs w:val="24"/>
        </w:rPr>
        <w:t>Kanun</w:t>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sz w:val="24"/>
          <w:szCs w:val="24"/>
        </w:rPr>
        <w:t>:</w:t>
      </w:r>
      <w:r w:rsidR="00C9038D">
        <w:rPr>
          <w:rFonts w:ascii="Times New Roman" w:hAnsi="Times New Roman" w:cs="Times New Roman"/>
          <w:sz w:val="24"/>
          <w:szCs w:val="24"/>
        </w:rPr>
        <w:t xml:space="preserve"> </w:t>
      </w:r>
      <w:r w:rsidRPr="007777A4">
        <w:rPr>
          <w:rFonts w:ascii="Times New Roman" w:hAnsi="Times New Roman" w:cs="Times New Roman"/>
          <w:sz w:val="24"/>
          <w:szCs w:val="24"/>
        </w:rPr>
        <w:t>2560 sayılı İstanbul Su ve Kanalizasyon İdaresi</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Genel Müdürlüğü Kuruluş ve Görevleri Hakkında Kanunu,</w:t>
      </w:r>
    </w:p>
    <w:p w14:paraId="0F4AD69D" w14:textId="6D71B44F" w:rsidR="007C48B8" w:rsidRPr="007777A4" w:rsidRDefault="007C48B8" w:rsidP="007C48B8">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f) </w:t>
      </w:r>
      <w:r w:rsidRPr="007777A4">
        <w:rPr>
          <w:rFonts w:ascii="Times New Roman" w:hAnsi="Times New Roman" w:cs="Times New Roman"/>
          <w:sz w:val="24"/>
          <w:szCs w:val="24"/>
        </w:rPr>
        <w:t xml:space="preserve">KOSKİ </w:t>
      </w:r>
      <w:r w:rsidRPr="007777A4">
        <w:rPr>
          <w:rFonts w:ascii="Times New Roman" w:hAnsi="Times New Roman" w:cs="Times New Roman"/>
          <w:sz w:val="24"/>
          <w:szCs w:val="24"/>
        </w:rPr>
        <w:tab/>
      </w:r>
      <w:r w:rsidRPr="007777A4">
        <w:rPr>
          <w:rFonts w:ascii="Times New Roman" w:hAnsi="Times New Roman" w:cs="Times New Roman"/>
          <w:sz w:val="24"/>
          <w:szCs w:val="24"/>
        </w:rPr>
        <w:tab/>
        <w:t>: Konya Su ve Kanalizasyon İdaresi Genel Müdürlüğünü,</w:t>
      </w:r>
    </w:p>
    <w:p w14:paraId="6920B164" w14:textId="564AA5D6" w:rsidR="007C48B8" w:rsidRPr="00152F24" w:rsidRDefault="007C48B8" w:rsidP="003C31AB">
      <w:pPr>
        <w:spacing w:after="0"/>
        <w:ind w:right="-35" w:firstLine="604"/>
        <w:jc w:val="both"/>
        <w:rPr>
          <w:rFonts w:ascii="Times New Roman" w:hAnsi="Times New Roman"/>
          <w:sz w:val="24"/>
          <w:szCs w:val="24"/>
        </w:rPr>
      </w:pPr>
      <w:r w:rsidRPr="00152F24">
        <w:rPr>
          <w:rFonts w:ascii="Times New Roman" w:hAnsi="Times New Roman"/>
          <w:sz w:val="24"/>
          <w:szCs w:val="24"/>
        </w:rPr>
        <w:t xml:space="preserve">g) </w:t>
      </w:r>
      <w:r w:rsidRPr="00152F24">
        <w:rPr>
          <w:rFonts w:ascii="Times New Roman" w:hAnsi="Times New Roman" w:cs="Times New Roman"/>
          <w:sz w:val="24"/>
          <w:szCs w:val="24"/>
        </w:rPr>
        <w:t>Uygulama Birimleri</w:t>
      </w:r>
      <w:r w:rsidRPr="00152F24">
        <w:rPr>
          <w:rFonts w:ascii="Times New Roman" w:hAnsi="Times New Roman" w:cs="Times New Roman"/>
          <w:sz w:val="24"/>
          <w:szCs w:val="24"/>
        </w:rPr>
        <w:tab/>
        <w:t xml:space="preserve">: </w:t>
      </w:r>
      <w:r w:rsidR="0093362A" w:rsidRPr="00152F24">
        <w:rPr>
          <w:rFonts w:ascii="Times New Roman" w:hAnsi="Times New Roman" w:cs="Times New Roman"/>
          <w:sz w:val="24"/>
          <w:szCs w:val="24"/>
        </w:rPr>
        <w:t xml:space="preserve">Doğrudan Genel Müdüre bağlı </w:t>
      </w:r>
      <w:r w:rsidR="00152F24" w:rsidRPr="00152F24">
        <w:rPr>
          <w:rFonts w:ascii="Times New Roman" w:hAnsi="Times New Roman" w:cs="Times New Roman"/>
          <w:sz w:val="24"/>
          <w:szCs w:val="24"/>
        </w:rPr>
        <w:t>Birimler</w:t>
      </w:r>
      <w:r w:rsidR="0093362A" w:rsidRPr="00152F24">
        <w:rPr>
          <w:rFonts w:ascii="Times New Roman" w:hAnsi="Times New Roman" w:cs="Times New Roman"/>
          <w:sz w:val="24"/>
          <w:szCs w:val="24"/>
        </w:rPr>
        <w:t xml:space="preserve"> ile </w:t>
      </w:r>
      <w:r w:rsidRPr="00152F24">
        <w:rPr>
          <w:rFonts w:ascii="Times New Roman" w:hAnsi="Times New Roman" w:cs="Times New Roman"/>
          <w:sz w:val="24"/>
          <w:szCs w:val="24"/>
        </w:rPr>
        <w:t xml:space="preserve">Daire Başkanlıklarını,  </w:t>
      </w:r>
    </w:p>
    <w:p w14:paraId="238A8E30" w14:textId="036D4893" w:rsidR="007C48B8" w:rsidRDefault="007C48B8" w:rsidP="003C31AB">
      <w:pPr>
        <w:spacing w:after="0"/>
        <w:ind w:right="-35" w:firstLine="604"/>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Pr>
          <w:rFonts w:ascii="Times New Roman" w:hAnsi="Times New Roman" w:cs="Times New Roman"/>
          <w:sz w:val="24"/>
          <w:szCs w:val="24"/>
        </w:rPr>
        <w:t xml:space="preserve">) </w:t>
      </w:r>
      <w:r w:rsidRPr="007777A4">
        <w:rPr>
          <w:rFonts w:ascii="Times New Roman" w:hAnsi="Times New Roman"/>
          <w:sz w:val="24"/>
          <w:szCs w:val="24"/>
        </w:rPr>
        <w:t>Yönetim Kurulu</w:t>
      </w:r>
      <w:r w:rsidRPr="007777A4">
        <w:rPr>
          <w:rFonts w:ascii="Times New Roman" w:hAnsi="Times New Roman"/>
          <w:sz w:val="24"/>
          <w:szCs w:val="24"/>
        </w:rPr>
        <w:tab/>
        <w:t>: 2560 sayılı İSKİ Kanunu’nun 3’üncü ve 7’nci maddesi ile oluşturulan karar organını,</w:t>
      </w:r>
    </w:p>
    <w:p w14:paraId="5BD82052" w14:textId="48E59035" w:rsidR="00A72188" w:rsidRPr="007777A4" w:rsidRDefault="00A72188" w:rsidP="00A72188">
      <w:pPr>
        <w:spacing w:after="0"/>
        <w:ind w:right="-35"/>
        <w:jc w:val="both"/>
        <w:rPr>
          <w:rFonts w:ascii="Times New Roman" w:hAnsi="Times New Roman" w:cs="Times New Roman"/>
          <w:sz w:val="24"/>
          <w:szCs w:val="24"/>
        </w:rPr>
      </w:pPr>
      <w:proofErr w:type="gramStart"/>
      <w:r w:rsidRPr="007777A4">
        <w:rPr>
          <w:rFonts w:ascii="Times New Roman" w:hAnsi="Times New Roman" w:cs="Times New Roman"/>
          <w:sz w:val="24"/>
          <w:szCs w:val="24"/>
        </w:rPr>
        <w:t>ifade</w:t>
      </w:r>
      <w:proofErr w:type="gramEnd"/>
      <w:r w:rsidRPr="007777A4">
        <w:rPr>
          <w:rFonts w:ascii="Times New Roman" w:hAnsi="Times New Roman" w:cs="Times New Roman"/>
          <w:sz w:val="24"/>
          <w:szCs w:val="24"/>
        </w:rPr>
        <w:t xml:space="preserve"> eder.</w:t>
      </w:r>
    </w:p>
    <w:p w14:paraId="11842A50" w14:textId="77777777" w:rsidR="008C186E" w:rsidRPr="007777A4" w:rsidRDefault="008C186E" w:rsidP="00A72188">
      <w:pPr>
        <w:spacing w:after="0"/>
        <w:ind w:right="-35" w:firstLine="567"/>
        <w:jc w:val="both"/>
        <w:rPr>
          <w:rFonts w:ascii="Times New Roman" w:hAnsi="Times New Roman" w:cs="Times New Roman"/>
          <w:sz w:val="24"/>
          <w:szCs w:val="24"/>
        </w:rPr>
      </w:pPr>
    </w:p>
    <w:p w14:paraId="3BF4BBB6"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İKİNCİ BÖLÜM</w:t>
      </w:r>
    </w:p>
    <w:p w14:paraId="36D207EA" w14:textId="77777777" w:rsidR="00A72188" w:rsidRPr="007777A4" w:rsidRDefault="00A72188" w:rsidP="00A72188">
      <w:pPr>
        <w:spacing w:after="0"/>
        <w:ind w:right="-35"/>
        <w:jc w:val="center"/>
        <w:rPr>
          <w:rFonts w:ascii="Times New Roman" w:hAnsi="Times New Roman" w:cs="Times New Roman"/>
          <w:sz w:val="24"/>
          <w:szCs w:val="24"/>
        </w:rPr>
      </w:pPr>
      <w:r w:rsidRPr="007777A4">
        <w:rPr>
          <w:rFonts w:ascii="Times New Roman" w:hAnsi="Times New Roman" w:cs="Times New Roman"/>
          <w:b/>
          <w:bCs/>
          <w:sz w:val="24"/>
          <w:szCs w:val="24"/>
        </w:rPr>
        <w:t>Kuruluş, Organlar ve Görevleri</w:t>
      </w:r>
    </w:p>
    <w:p w14:paraId="32866AD5" w14:textId="77777777" w:rsidR="00A72188" w:rsidRPr="007777A4" w:rsidRDefault="00A72188" w:rsidP="00A72188">
      <w:pPr>
        <w:spacing w:after="0"/>
        <w:ind w:right="-35" w:firstLine="567"/>
        <w:jc w:val="both"/>
        <w:rPr>
          <w:rFonts w:ascii="Times New Roman" w:hAnsi="Times New Roman" w:cs="Times New Roman"/>
          <w:sz w:val="24"/>
          <w:szCs w:val="24"/>
        </w:rPr>
      </w:pPr>
    </w:p>
    <w:p w14:paraId="737D6095" w14:textId="77777777" w:rsid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Kuruluş</w:t>
      </w:r>
    </w:p>
    <w:p w14:paraId="1DE07B54" w14:textId="74C7D69B" w:rsidR="00A72188" w:rsidRP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5</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(1) KOSKİ Genel Müdürlüğü Konya Büyükşehir Belediyesine bağlı olarak 2560 sayılı Kanun gereğince kurulmuş kamu tüzel kişiliğini haiz bir kuruluştur.</w:t>
      </w:r>
    </w:p>
    <w:p w14:paraId="7AAD405E" w14:textId="77777777" w:rsidR="00E0600F" w:rsidRDefault="00E0600F" w:rsidP="00A72188">
      <w:pPr>
        <w:spacing w:after="0"/>
        <w:ind w:right="-35" w:firstLine="567"/>
        <w:jc w:val="both"/>
        <w:outlineLvl w:val="0"/>
        <w:rPr>
          <w:rFonts w:ascii="Times New Roman" w:hAnsi="Times New Roman" w:cs="Times New Roman"/>
          <w:b/>
          <w:sz w:val="24"/>
          <w:szCs w:val="24"/>
        </w:rPr>
      </w:pPr>
    </w:p>
    <w:p w14:paraId="2B97078C" w14:textId="77777777" w:rsidR="002D7606" w:rsidRDefault="002D7606" w:rsidP="00A72188">
      <w:pPr>
        <w:spacing w:after="0"/>
        <w:ind w:right="-35" w:firstLine="567"/>
        <w:jc w:val="both"/>
        <w:outlineLvl w:val="0"/>
        <w:rPr>
          <w:rFonts w:ascii="Times New Roman" w:hAnsi="Times New Roman" w:cs="Times New Roman"/>
          <w:b/>
          <w:sz w:val="24"/>
          <w:szCs w:val="24"/>
        </w:rPr>
      </w:pPr>
    </w:p>
    <w:p w14:paraId="6B33CF87" w14:textId="77777777" w:rsidR="002D7606" w:rsidRDefault="002D7606" w:rsidP="00A72188">
      <w:pPr>
        <w:spacing w:after="0"/>
        <w:ind w:right="-35" w:firstLine="567"/>
        <w:jc w:val="both"/>
        <w:outlineLvl w:val="0"/>
        <w:rPr>
          <w:rFonts w:ascii="Times New Roman" w:hAnsi="Times New Roman" w:cs="Times New Roman"/>
          <w:b/>
          <w:sz w:val="24"/>
          <w:szCs w:val="24"/>
        </w:rPr>
      </w:pPr>
    </w:p>
    <w:p w14:paraId="2AC9289E" w14:textId="3BAF9408" w:rsidR="00A72188" w:rsidRPr="007777A4" w:rsidRDefault="00A72188" w:rsidP="00A72188">
      <w:pPr>
        <w:spacing w:after="0"/>
        <w:ind w:right="-35" w:firstLine="567"/>
        <w:jc w:val="both"/>
        <w:outlineLvl w:val="0"/>
        <w:rPr>
          <w:rFonts w:ascii="Times New Roman" w:hAnsi="Times New Roman" w:cs="Times New Roman"/>
          <w:b/>
          <w:sz w:val="24"/>
          <w:szCs w:val="24"/>
        </w:rPr>
      </w:pPr>
      <w:r w:rsidRPr="007777A4">
        <w:rPr>
          <w:rFonts w:ascii="Times New Roman" w:hAnsi="Times New Roman" w:cs="Times New Roman"/>
          <w:b/>
          <w:sz w:val="24"/>
          <w:szCs w:val="24"/>
        </w:rPr>
        <w:lastRenderedPageBreak/>
        <w:t>Organlar</w:t>
      </w:r>
    </w:p>
    <w:p w14:paraId="0227FFA8" w14:textId="397559DD"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6</w:t>
      </w:r>
      <w:r w:rsidR="002D7606">
        <w:rPr>
          <w:rFonts w:ascii="Times New Roman" w:hAnsi="Times New Roman"/>
          <w:b/>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yönetimi aşağıdaki organlarca sağlanır:</w:t>
      </w:r>
    </w:p>
    <w:p w14:paraId="538783BB" w14:textId="7BF3A0A1"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Genel Kurul,</w:t>
      </w:r>
    </w:p>
    <w:p w14:paraId="10D58384" w14:textId="7906262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Yönetim Kurulu,</w:t>
      </w:r>
    </w:p>
    <w:p w14:paraId="6A231C9E" w14:textId="3CB7FA3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Denetçiler,</w:t>
      </w:r>
    </w:p>
    <w:p w14:paraId="600DC60B" w14:textId="576B333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Genel Müdürlük,</w:t>
      </w:r>
    </w:p>
    <w:p w14:paraId="4698A9E9" w14:textId="77777777" w:rsidR="003C31AB" w:rsidRPr="007777A4" w:rsidRDefault="003C31AB" w:rsidP="00A72188">
      <w:pPr>
        <w:pStyle w:val="DzMetin"/>
        <w:ind w:right="-35" w:firstLine="567"/>
        <w:jc w:val="both"/>
        <w:rPr>
          <w:rFonts w:ascii="Times New Roman" w:hAnsi="Times New Roman"/>
          <w:sz w:val="24"/>
          <w:szCs w:val="24"/>
        </w:rPr>
      </w:pPr>
    </w:p>
    <w:p w14:paraId="703AF9DB" w14:textId="39221B78" w:rsidR="00A32E62" w:rsidRPr="007777A4" w:rsidRDefault="00A32E62" w:rsidP="00A32E62">
      <w:pPr>
        <w:spacing w:after="0"/>
        <w:ind w:right="-35" w:firstLine="567"/>
        <w:jc w:val="both"/>
        <w:outlineLvl w:val="0"/>
        <w:rPr>
          <w:rFonts w:ascii="Times New Roman" w:hAnsi="Times New Roman"/>
          <w:b/>
          <w:sz w:val="24"/>
          <w:szCs w:val="24"/>
        </w:rPr>
      </w:pPr>
      <w:r w:rsidRPr="007777A4">
        <w:rPr>
          <w:rFonts w:ascii="Times New Roman" w:hAnsi="Times New Roman"/>
          <w:b/>
          <w:sz w:val="24"/>
          <w:szCs w:val="24"/>
        </w:rPr>
        <w:t xml:space="preserve">Birimler ve </w:t>
      </w:r>
      <w:r w:rsidR="00357394">
        <w:rPr>
          <w:rFonts w:ascii="Times New Roman" w:hAnsi="Times New Roman"/>
          <w:b/>
          <w:sz w:val="24"/>
          <w:szCs w:val="24"/>
        </w:rPr>
        <w:t>b</w:t>
      </w:r>
      <w:r w:rsidRPr="007777A4">
        <w:rPr>
          <w:rFonts w:ascii="Times New Roman" w:hAnsi="Times New Roman"/>
          <w:b/>
          <w:sz w:val="24"/>
          <w:szCs w:val="24"/>
        </w:rPr>
        <w:t xml:space="preserve">ağlılıkları </w:t>
      </w:r>
    </w:p>
    <w:p w14:paraId="21903514" w14:textId="76BF1410" w:rsidR="00A32E62" w:rsidRPr="007777A4" w:rsidRDefault="00A32E62" w:rsidP="00A32E62">
      <w:pPr>
        <w:pStyle w:val="DzMetin"/>
        <w:ind w:right="-35" w:firstLine="567"/>
        <w:jc w:val="both"/>
        <w:rPr>
          <w:rFonts w:ascii="Times New Roman" w:hAnsi="Times New Roman"/>
          <w:sz w:val="24"/>
          <w:szCs w:val="24"/>
        </w:rPr>
      </w:pPr>
      <w:r w:rsidRPr="00AA0F59">
        <w:rPr>
          <w:rFonts w:ascii="Times New Roman" w:hAnsi="Times New Roman"/>
          <w:b/>
          <w:sz w:val="24"/>
          <w:szCs w:val="24"/>
        </w:rPr>
        <w:t xml:space="preserve">MADDE </w:t>
      </w:r>
      <w:r w:rsidR="009C7294" w:rsidRPr="00AA0F59">
        <w:rPr>
          <w:rFonts w:ascii="Times New Roman" w:hAnsi="Times New Roman"/>
          <w:b/>
          <w:sz w:val="24"/>
          <w:szCs w:val="24"/>
        </w:rPr>
        <w:t>7</w:t>
      </w:r>
      <w:r w:rsidR="002D7606">
        <w:rPr>
          <w:rFonts w:ascii="Times New Roman" w:hAnsi="Times New Roman"/>
          <w:b/>
          <w:sz w:val="24"/>
          <w:szCs w:val="24"/>
        </w:rPr>
        <w:t xml:space="preserve">- </w:t>
      </w:r>
      <w:r w:rsidRPr="00AA0F59">
        <w:rPr>
          <w:rFonts w:ascii="Times New Roman" w:hAnsi="Times New Roman"/>
          <w:sz w:val="24"/>
          <w:szCs w:val="24"/>
        </w:rPr>
        <w:t xml:space="preserve">(1) 2560 </w:t>
      </w:r>
      <w:r w:rsidRPr="007777A4">
        <w:rPr>
          <w:rFonts w:ascii="Times New Roman" w:hAnsi="Times New Roman"/>
          <w:sz w:val="24"/>
          <w:szCs w:val="24"/>
        </w:rPr>
        <w:t xml:space="preserve">sayılı İSKİ Kanunu ve Belediye ve Bağlı Kuruluşları </w:t>
      </w:r>
      <w:proofErr w:type="gramStart"/>
      <w:r w:rsidRPr="007777A4">
        <w:rPr>
          <w:rFonts w:ascii="Times New Roman" w:hAnsi="Times New Roman"/>
          <w:sz w:val="24"/>
          <w:szCs w:val="24"/>
        </w:rPr>
        <w:t>İle</w:t>
      </w:r>
      <w:proofErr w:type="gramEnd"/>
      <w:r w:rsidRPr="007777A4">
        <w:rPr>
          <w:rFonts w:ascii="Times New Roman" w:hAnsi="Times New Roman"/>
          <w:sz w:val="24"/>
          <w:szCs w:val="24"/>
        </w:rPr>
        <w:t xml:space="preserve"> Mahalli İdare Birlikleri Norm Kadro İlke ve Standartlarına Dair Yönetmeliği çerçevesinde Genel Kurulca ihdas edilen kadrolar kullanılarak, birimlerin oluşturulması ve bu birimlerin bağlılıkları Yönetim Kurulu Kararıyla belirlenir.</w:t>
      </w:r>
    </w:p>
    <w:p w14:paraId="3451171C" w14:textId="77777777" w:rsidR="00A32E62" w:rsidRPr="007777A4" w:rsidRDefault="00A32E62" w:rsidP="00A32E62">
      <w:pPr>
        <w:pStyle w:val="DzMetin"/>
        <w:ind w:right="-35" w:firstLine="567"/>
        <w:jc w:val="both"/>
        <w:rPr>
          <w:rFonts w:ascii="Times New Roman" w:hAnsi="Times New Roman"/>
          <w:sz w:val="24"/>
          <w:szCs w:val="24"/>
        </w:rPr>
      </w:pPr>
      <w:r w:rsidRPr="007777A4">
        <w:rPr>
          <w:rFonts w:ascii="Times New Roman" w:hAnsi="Times New Roman"/>
          <w:sz w:val="24"/>
          <w:szCs w:val="24"/>
        </w:rPr>
        <w:t>(2) Kurulan birimlerin görev ve yetkileri ile çalışma usul ve esasları, Yönetim Kurulunca çıkartılacak Yönergeler ile belirlenir.</w:t>
      </w:r>
    </w:p>
    <w:p w14:paraId="285F6F3B" w14:textId="77777777" w:rsidR="00A32E62" w:rsidRPr="007777A4" w:rsidRDefault="00A32E62" w:rsidP="00A72188">
      <w:pPr>
        <w:pStyle w:val="DzMetin"/>
        <w:ind w:right="-35" w:firstLine="567"/>
        <w:jc w:val="both"/>
        <w:rPr>
          <w:rFonts w:ascii="Times New Roman" w:hAnsi="Times New Roman"/>
          <w:sz w:val="24"/>
          <w:szCs w:val="24"/>
        </w:rPr>
      </w:pPr>
    </w:p>
    <w:p w14:paraId="04DBDEBD" w14:textId="33176D74"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t xml:space="preserve">Genel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 </w:t>
      </w:r>
      <w:r w:rsidR="00357394">
        <w:rPr>
          <w:rFonts w:ascii="Times New Roman" w:hAnsi="Times New Roman" w:cs="Times New Roman"/>
          <w:b/>
          <w:sz w:val="24"/>
          <w:szCs w:val="24"/>
        </w:rPr>
        <w:t>o</w:t>
      </w:r>
      <w:r w:rsidRPr="007777A4">
        <w:rPr>
          <w:rFonts w:ascii="Times New Roman" w:hAnsi="Times New Roman" w:cs="Times New Roman"/>
          <w:b/>
          <w:sz w:val="24"/>
          <w:szCs w:val="24"/>
        </w:rPr>
        <w:t xml:space="preserve">luşumu, </w:t>
      </w:r>
      <w:r w:rsidR="00357394">
        <w:rPr>
          <w:rFonts w:ascii="Times New Roman" w:hAnsi="Times New Roman" w:cs="Times New Roman"/>
          <w:b/>
          <w:sz w:val="24"/>
          <w:szCs w:val="24"/>
        </w:rPr>
        <w:t>t</w:t>
      </w:r>
      <w:r w:rsidRPr="007777A4">
        <w:rPr>
          <w:rFonts w:ascii="Times New Roman" w:hAnsi="Times New Roman" w:cs="Times New Roman"/>
          <w:b/>
          <w:sz w:val="24"/>
          <w:szCs w:val="24"/>
        </w:rPr>
        <w:t xml:space="preserve">oplanma ve </w:t>
      </w:r>
      <w:r w:rsidR="00357394">
        <w:rPr>
          <w:rFonts w:ascii="Times New Roman" w:hAnsi="Times New Roman" w:cs="Times New Roman"/>
          <w:b/>
          <w:sz w:val="24"/>
          <w:szCs w:val="24"/>
        </w:rPr>
        <w:t>ç</w:t>
      </w:r>
      <w:r w:rsidRPr="007777A4">
        <w:rPr>
          <w:rFonts w:ascii="Times New Roman" w:hAnsi="Times New Roman" w:cs="Times New Roman"/>
          <w:b/>
          <w:sz w:val="24"/>
          <w:szCs w:val="24"/>
        </w:rPr>
        <w:t xml:space="preserve">alışma </w:t>
      </w:r>
      <w:r w:rsidR="00357394">
        <w:rPr>
          <w:rFonts w:ascii="Times New Roman" w:hAnsi="Times New Roman" w:cs="Times New Roman"/>
          <w:b/>
          <w:sz w:val="24"/>
          <w:szCs w:val="24"/>
        </w:rPr>
        <w:t>e</w:t>
      </w:r>
      <w:r w:rsidRPr="007777A4">
        <w:rPr>
          <w:rFonts w:ascii="Times New Roman" w:hAnsi="Times New Roman" w:cs="Times New Roman"/>
          <w:b/>
          <w:sz w:val="24"/>
          <w:szCs w:val="24"/>
        </w:rPr>
        <w:t>sasları</w:t>
      </w:r>
    </w:p>
    <w:p w14:paraId="01FCB26F" w14:textId="22002E2A"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 xml:space="preserve">MADDE </w:t>
      </w:r>
      <w:r w:rsidR="009C7294">
        <w:rPr>
          <w:rFonts w:ascii="Times New Roman" w:hAnsi="Times New Roman"/>
          <w:b/>
          <w:sz w:val="24"/>
          <w:szCs w:val="24"/>
        </w:rPr>
        <w:t>8</w:t>
      </w:r>
      <w:r w:rsidR="002D7606">
        <w:rPr>
          <w:rFonts w:ascii="Times New Roman" w:hAnsi="Times New Roman"/>
          <w:sz w:val="24"/>
          <w:szCs w:val="24"/>
        </w:rPr>
        <w:t xml:space="preserve">- </w:t>
      </w:r>
      <w:r w:rsidRPr="007777A4">
        <w:rPr>
          <w:rFonts w:ascii="Times New Roman" w:hAnsi="Times New Roman"/>
          <w:sz w:val="24"/>
          <w:szCs w:val="24"/>
        </w:rPr>
        <w:t>(1) Konya Büyükşehir Belediye Meclisi, KOSKİ Genel Kurulu olarak görevli ve yetkilidir.</w:t>
      </w:r>
    </w:p>
    <w:p w14:paraId="56560186"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(2) Konya Büyükşehir Belediye Meclisi, KOSKİ Genel Kurulu olarak ilgili kanunda yazılı yetki ve görevleri görüşüp karara bağlamak üzere her yıl Mayıs ve Kasım aylarında özel gündemle toplanır. 2560 sayılı Kanunla tanzim edilmemiş hususlarda, Belediye Meclisi’nin çalışma esasları ile ilgili mevzuat hükümleri geçerlidir.</w:t>
      </w:r>
    </w:p>
    <w:p w14:paraId="3C854A2C" w14:textId="77777777" w:rsidR="00A72188" w:rsidRPr="007777A4" w:rsidRDefault="00A72188" w:rsidP="00A72188">
      <w:pPr>
        <w:pStyle w:val="DzMetin"/>
        <w:ind w:right="-35" w:firstLine="567"/>
        <w:rPr>
          <w:rFonts w:ascii="Times New Roman" w:hAnsi="Times New Roman"/>
          <w:b/>
          <w:sz w:val="24"/>
          <w:szCs w:val="24"/>
        </w:rPr>
      </w:pPr>
    </w:p>
    <w:p w14:paraId="607B5851" w14:textId="09B74FE3"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 xml:space="preserve">Genel </w:t>
      </w:r>
      <w:r w:rsidR="00357394">
        <w:rPr>
          <w:rFonts w:ascii="Times New Roman" w:hAnsi="Times New Roman"/>
          <w:b/>
          <w:sz w:val="24"/>
          <w:szCs w:val="24"/>
        </w:rPr>
        <w:t>K</w:t>
      </w:r>
      <w:r w:rsidRPr="007777A4">
        <w:rPr>
          <w:rFonts w:ascii="Times New Roman" w:hAnsi="Times New Roman"/>
          <w:b/>
          <w:sz w:val="24"/>
          <w:szCs w:val="24"/>
        </w:rPr>
        <w:t xml:space="preserve">urulun </w:t>
      </w:r>
      <w:r w:rsidR="00357394">
        <w:rPr>
          <w:rFonts w:ascii="Times New Roman" w:hAnsi="Times New Roman"/>
          <w:b/>
          <w:sz w:val="24"/>
          <w:szCs w:val="24"/>
        </w:rPr>
        <w:t>g</w:t>
      </w:r>
      <w:r w:rsidRPr="007777A4">
        <w:rPr>
          <w:rFonts w:ascii="Times New Roman" w:hAnsi="Times New Roman"/>
          <w:b/>
          <w:sz w:val="24"/>
          <w:szCs w:val="24"/>
        </w:rPr>
        <w:t>örevleri</w:t>
      </w:r>
    </w:p>
    <w:p w14:paraId="76F80F90" w14:textId="2667F7CD"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 xml:space="preserve">MADDE </w:t>
      </w:r>
      <w:r w:rsidR="009C7294">
        <w:rPr>
          <w:rFonts w:ascii="Times New Roman" w:hAnsi="Times New Roman"/>
          <w:b/>
          <w:sz w:val="24"/>
          <w:szCs w:val="24"/>
        </w:rPr>
        <w:t>9</w:t>
      </w:r>
      <w:r w:rsidR="002D7606">
        <w:rPr>
          <w:rFonts w:ascii="Times New Roman" w:hAnsi="Times New Roman"/>
          <w:sz w:val="24"/>
          <w:szCs w:val="24"/>
        </w:rPr>
        <w:t xml:space="preserve">- </w:t>
      </w:r>
      <w:r w:rsidRPr="007777A4">
        <w:rPr>
          <w:rFonts w:ascii="Times New Roman" w:hAnsi="Times New Roman"/>
          <w:sz w:val="24"/>
          <w:szCs w:val="24"/>
        </w:rPr>
        <w:t>(1) Genel Kurulun görevleri şunlardır:</w:t>
      </w:r>
    </w:p>
    <w:p w14:paraId="2579F5FC" w14:textId="77777777" w:rsidR="00A72188" w:rsidRPr="007777A4" w:rsidRDefault="00A72188" w:rsidP="00A72188">
      <w:pPr>
        <w:pStyle w:val="DzMetin"/>
        <w:numPr>
          <w:ilvl w:val="0"/>
          <w:numId w:val="1"/>
        </w:numPr>
        <w:ind w:right="-35"/>
        <w:rPr>
          <w:rFonts w:ascii="Times New Roman" w:hAnsi="Times New Roman"/>
          <w:sz w:val="24"/>
          <w:szCs w:val="24"/>
        </w:rPr>
      </w:pPr>
      <w:r w:rsidRPr="007777A4">
        <w:rPr>
          <w:rFonts w:ascii="Times New Roman" w:hAnsi="Times New Roman"/>
          <w:sz w:val="24"/>
          <w:szCs w:val="24"/>
        </w:rPr>
        <w:t>Beş yıllık yatırım planını karara bağlamak,</w:t>
      </w:r>
    </w:p>
    <w:p w14:paraId="52DE82F6"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Yıllık yatırım programlarını inceleyerek karara bağlamak,</w:t>
      </w:r>
    </w:p>
    <w:p w14:paraId="3D52FCF8"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 xml:space="preserve">Bütçeyi inceleyerek karara bağlamak, </w:t>
      </w:r>
    </w:p>
    <w:p w14:paraId="33BF9B9F" w14:textId="77777777" w:rsidR="00A72188" w:rsidRPr="007777A4" w:rsidRDefault="00A72188" w:rsidP="00A72188">
      <w:pPr>
        <w:pStyle w:val="DzMetin"/>
        <w:ind w:left="851" w:right="-35" w:hanging="284"/>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Personel kadrolarının ihdas, değiştirilme ve kaldırılmasına karar vermek,</w:t>
      </w:r>
    </w:p>
    <w:p w14:paraId="59DBA2E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Mayıs ayı toplantısında, yönetim kurulunun, bir önceki yıl çalışmalarına ilişkin faaliyet raporunu, bilânçosunu ve denetçiler raporunu inceleyip karara bağlamak, </w:t>
      </w:r>
    </w:p>
    <w:p w14:paraId="5A05376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Su satışı ve kullanılmış suların boşaltılmasına ilişkin tarifeleri inceleyerek karara bağlamak,</w:t>
      </w:r>
    </w:p>
    <w:p w14:paraId="152A7EAD" w14:textId="1DBCB8E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İki asıl ve iki yedek denetçiyi seçmek,</w:t>
      </w:r>
    </w:p>
    <w:p w14:paraId="1A4A5EAF" w14:textId="49AEEA6A"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w:t>
      </w:r>
      <w:r w:rsidR="00A03D2E">
        <w:rPr>
          <w:rFonts w:ascii="Times New Roman" w:hAnsi="Times New Roman"/>
          <w:sz w:val="24"/>
          <w:szCs w:val="24"/>
        </w:rPr>
        <w:t xml:space="preserve"> </w:t>
      </w:r>
      <w:r w:rsidRPr="007777A4">
        <w:rPr>
          <w:rFonts w:ascii="Times New Roman" w:hAnsi="Times New Roman"/>
          <w:sz w:val="24"/>
          <w:szCs w:val="24"/>
        </w:rPr>
        <w:t xml:space="preserve">10 yıldan fazla süreli veya </w:t>
      </w:r>
      <w:r w:rsidR="00C3312F" w:rsidRPr="007777A4">
        <w:rPr>
          <w:rFonts w:ascii="Times New Roman" w:hAnsi="Times New Roman"/>
          <w:sz w:val="24"/>
          <w:szCs w:val="24"/>
        </w:rPr>
        <w:t>10.000.000,00₺’den</w:t>
      </w:r>
      <w:r w:rsidR="00C3312F" w:rsidRPr="007777A4">
        <w:rPr>
          <w:rFonts w:ascii="Times New Roman" w:hAnsi="Times New Roman"/>
        </w:rPr>
        <w:t xml:space="preserve"> </w:t>
      </w:r>
      <w:r w:rsidRPr="007777A4">
        <w:rPr>
          <w:rFonts w:ascii="Times New Roman" w:hAnsi="Times New Roman"/>
          <w:sz w:val="24"/>
          <w:szCs w:val="24"/>
        </w:rPr>
        <w:t>fazla bedelli kiralama, kiraya verme veya intifa sözleşmeleri için yönetim kuruluna izin vermek,</w:t>
      </w:r>
    </w:p>
    <w:p w14:paraId="321F1D04" w14:textId="0025E350"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Dava değeri </w:t>
      </w:r>
      <w:r w:rsidR="00C3312F" w:rsidRPr="007777A4">
        <w:rPr>
          <w:rFonts w:ascii="Times New Roman" w:hAnsi="Times New Roman"/>
          <w:sz w:val="24"/>
          <w:szCs w:val="24"/>
        </w:rPr>
        <w:t xml:space="preserve">100.000,00₺’nin </w:t>
      </w:r>
      <w:r w:rsidRPr="007777A4">
        <w:rPr>
          <w:rFonts w:ascii="Times New Roman" w:hAnsi="Times New Roman"/>
          <w:sz w:val="24"/>
          <w:szCs w:val="24"/>
        </w:rPr>
        <w:t>üstünde olan davaların anlaşma ile ortadan kaldırılmasını kararlaştırmak,</w:t>
      </w:r>
    </w:p>
    <w:p w14:paraId="6EA8FA3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h) Yurt içi ve yurt dışı borçlanmalar hakkında yönetim kuruluna yetki vermek,</w:t>
      </w:r>
    </w:p>
    <w:p w14:paraId="05E8999C" w14:textId="4A4D8193"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Yapılan çalışmaların 2560 Sayılı Kanun ve bu Kanunla gözetilen amaçlara uygun olup,</w:t>
      </w:r>
      <w:r w:rsidR="003C31AB" w:rsidRPr="007777A4">
        <w:rPr>
          <w:rFonts w:ascii="Times New Roman" w:hAnsi="Times New Roman"/>
          <w:sz w:val="24"/>
          <w:szCs w:val="24"/>
        </w:rPr>
        <w:t xml:space="preserve"> </w:t>
      </w:r>
      <w:r w:rsidRPr="007777A4">
        <w:rPr>
          <w:rFonts w:ascii="Times New Roman" w:hAnsi="Times New Roman"/>
          <w:sz w:val="24"/>
          <w:szCs w:val="24"/>
        </w:rPr>
        <w:t>olmadığını karara bağlamak,</w:t>
      </w:r>
    </w:p>
    <w:p w14:paraId="475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Yönetim Kurulunca ön incelemeleri yapılan yönetmelikleri inceleyip karara bağlamak,</w:t>
      </w:r>
    </w:p>
    <w:p w14:paraId="52F7C84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j) Konya Büyükşehir Belediye Başkanı veya Yönetim Kurulunun Genel Kurulda görüşülmesini önerdiği diğer işleri görüşüp karara bağlamak,</w:t>
      </w:r>
    </w:p>
    <w:p w14:paraId="752D0215" w14:textId="77777777" w:rsidR="00DD3D43" w:rsidRPr="007777A4" w:rsidRDefault="00DD3D43" w:rsidP="00A72188">
      <w:pPr>
        <w:spacing w:after="0"/>
        <w:ind w:right="-34" w:firstLine="709"/>
        <w:jc w:val="both"/>
        <w:rPr>
          <w:rFonts w:ascii="Times New Roman" w:hAnsi="Times New Roman" w:cs="Times New Roman"/>
          <w:b/>
          <w:sz w:val="24"/>
          <w:szCs w:val="24"/>
        </w:rPr>
      </w:pPr>
    </w:p>
    <w:p w14:paraId="4E102776" w14:textId="52990574"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Yönetim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urulunun </w:t>
      </w:r>
      <w:r w:rsidR="00357394">
        <w:rPr>
          <w:rFonts w:ascii="Times New Roman" w:hAnsi="Times New Roman" w:cs="Times New Roman"/>
          <w:b/>
          <w:sz w:val="24"/>
          <w:szCs w:val="24"/>
        </w:rPr>
        <w:t>o</w:t>
      </w:r>
      <w:r w:rsidRPr="007777A4">
        <w:rPr>
          <w:rFonts w:ascii="Times New Roman" w:hAnsi="Times New Roman" w:cs="Times New Roman"/>
          <w:b/>
          <w:sz w:val="24"/>
          <w:szCs w:val="24"/>
        </w:rPr>
        <w:t>luşumu</w:t>
      </w:r>
    </w:p>
    <w:p w14:paraId="5CC6BBF2" w14:textId="553B9FD2"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9C7294">
        <w:rPr>
          <w:rFonts w:ascii="Times New Roman" w:hAnsi="Times New Roman" w:cs="Times New Roman"/>
          <w:b/>
          <w:sz w:val="24"/>
          <w:szCs w:val="24"/>
        </w:rPr>
        <w:t>10</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Yönetim Kurulu, bir başkanla beş üyeden oluşur.</w:t>
      </w:r>
    </w:p>
    <w:p w14:paraId="4F252A3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Konya Büyükşehir Belediye Başkanı Yönetim Kurulunun başkanıdır. Büyükşehir Belediye Başkanı’nın bulunmaması halinde Genel Müdür, Yönetim Kuruluna başkanlık eder. </w:t>
      </w:r>
    </w:p>
    <w:p w14:paraId="5FD0C6F5" w14:textId="36211A9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lastRenderedPageBreak/>
        <w:t>(3) Genel Müdür ile Genel Müdür Yardımcılarından hizmette en eski olanı, hizmette eşitlik halinde yaşlı bulunanı Yönetim Kurulunun tabi üyesidir. Yönetim Kurulunun diğer üç üyesi Konya Büyükşehir Belediye Başkanı’nın teklifi ve Çevre, Şehircilik ve İklim Değişikliği Bakanı’nın onayı ile atanır.</w:t>
      </w:r>
    </w:p>
    <w:p w14:paraId="676D9C70"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Yönetim Kuruluna atanan üyelerin hizmet süresi 3 yıldır. Süresi dolanlar yeniden atanabilirler.</w:t>
      </w:r>
    </w:p>
    <w:p w14:paraId="7317630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(5) Yönetim Kuruluna atanacak olanların,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konusuna giren teknik işlerde; yöneticilikte veya işletmecilikte uzmanlaşmış bulunmaları ve uzmanlıklarına uygun yüksek öğrenim görmüş olmaları gerekir.</w:t>
      </w:r>
    </w:p>
    <w:p w14:paraId="633FFF4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Üyeler, Devlet Memurlarına ilişkin mevzuatta yer alan istisnalar dışında özel veya kamu sektöründe başka bir görev alamazlar. Genel, Katma ve Özel Bütçeli İdarelerin Kamu İktisadi Teşebbüslerinin kadrolarından Yönetim Kuruluna getirilenler, asıl görevlerinden maaşsız izinli sayılırlar. Bu kimselerin memuriyetleri ile buna ait her türlü hak ve yükümlülükleri saklıdır. İzinli oldukları müddet, terfi ve emekliliklerinde fiili hizmet olarak hesaba katılacağı gibi bunlardan izinli oldukları sırada terfi hakkını kazananlar, başkaca bir işleme gerek kalmaksızın terfi ettirilirler.</w:t>
      </w:r>
    </w:p>
    <w:p w14:paraId="07A9997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(7) Yönetim Kurulu üyelerinin ücretleri, izinli sayıldıkları kurumlarda ellerine geçen ücretlerden daha az olursa aradaki fark tazminat olarak kendilerine ödenir.</w:t>
      </w:r>
    </w:p>
    <w:p w14:paraId="1070FBEB" w14:textId="77777777" w:rsidR="00A72188" w:rsidRPr="007777A4" w:rsidRDefault="00A72188" w:rsidP="00A72188">
      <w:pPr>
        <w:pStyle w:val="DzMetin"/>
        <w:ind w:right="-35" w:firstLine="567"/>
        <w:jc w:val="both"/>
        <w:rPr>
          <w:rFonts w:ascii="Times New Roman" w:hAnsi="Times New Roman"/>
          <w:sz w:val="24"/>
          <w:szCs w:val="24"/>
        </w:rPr>
      </w:pPr>
    </w:p>
    <w:p w14:paraId="597D14C0" w14:textId="00FF1CC3"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Yönetim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urulunun </w:t>
      </w:r>
      <w:r w:rsidR="00357394">
        <w:rPr>
          <w:rFonts w:ascii="Times New Roman" w:hAnsi="Times New Roman" w:cs="Times New Roman"/>
          <w:b/>
          <w:sz w:val="24"/>
          <w:szCs w:val="24"/>
        </w:rPr>
        <w:t>ç</w:t>
      </w:r>
      <w:r w:rsidRPr="007777A4">
        <w:rPr>
          <w:rFonts w:ascii="Times New Roman" w:hAnsi="Times New Roman" w:cs="Times New Roman"/>
          <w:b/>
          <w:sz w:val="24"/>
          <w:szCs w:val="24"/>
        </w:rPr>
        <w:t xml:space="preserve">alışma </w:t>
      </w:r>
      <w:r w:rsidR="00357394">
        <w:rPr>
          <w:rFonts w:ascii="Times New Roman" w:hAnsi="Times New Roman" w:cs="Times New Roman"/>
          <w:b/>
          <w:sz w:val="24"/>
          <w:szCs w:val="24"/>
        </w:rPr>
        <w:t>e</w:t>
      </w:r>
      <w:r w:rsidRPr="007777A4">
        <w:rPr>
          <w:rFonts w:ascii="Times New Roman" w:hAnsi="Times New Roman" w:cs="Times New Roman"/>
          <w:b/>
          <w:sz w:val="24"/>
          <w:szCs w:val="24"/>
        </w:rPr>
        <w:t>sasları</w:t>
      </w:r>
    </w:p>
    <w:p w14:paraId="2E91F44D" w14:textId="41D74E76"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w:t>
      </w:r>
      <w:r w:rsidR="009C7294">
        <w:rPr>
          <w:rFonts w:ascii="Times New Roman" w:hAnsi="Times New Roman"/>
          <w:b/>
          <w:sz w:val="24"/>
          <w:szCs w:val="24"/>
        </w:rPr>
        <w:t>1</w:t>
      </w:r>
      <w:r w:rsidR="002D7606">
        <w:rPr>
          <w:rFonts w:ascii="Times New Roman" w:hAnsi="Times New Roman"/>
          <w:b/>
          <w:sz w:val="24"/>
          <w:szCs w:val="24"/>
        </w:rPr>
        <w:t xml:space="preserve">- </w:t>
      </w:r>
      <w:r w:rsidRPr="007777A4">
        <w:rPr>
          <w:rFonts w:ascii="Times New Roman" w:hAnsi="Times New Roman"/>
          <w:sz w:val="24"/>
          <w:szCs w:val="24"/>
        </w:rPr>
        <w:t>(1) Yönetim Kurulunun çalışma şekil ve şartları ayrı bir yönetmelikle belirlenir.</w:t>
      </w:r>
    </w:p>
    <w:p w14:paraId="3055ECB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Yönetim Kurulu, olağan olarak her hafta belirli günlerde toplanır.</w:t>
      </w:r>
    </w:p>
    <w:p w14:paraId="6B65F70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Toplanma, salt çoğunluğun sağlanması ile olur. Kararlar oy çokluğu ile alınır. Çekimser oy kullanılamaz. Oyların eşit olması halinde başkanın bulunduğu tarafın oyu üstün sayılır.</w:t>
      </w:r>
    </w:p>
    <w:p w14:paraId="41C382C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(4) Kararlar gerekçeli olur. Kararda karşı oy kullananlar gerekçelerini belirtirler.</w:t>
      </w:r>
    </w:p>
    <w:p w14:paraId="047C795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Yönetim Kurulu, Genel Kurul tarafından kararlaştırılan yatırımları kısıtlayıcı kararlar alamaz.</w:t>
      </w:r>
    </w:p>
    <w:p w14:paraId="3647B3CE"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p>
    <w:p w14:paraId="77C9BE53" w14:textId="5A18B96A"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Yönetim Kurulunun </w:t>
      </w:r>
      <w:r w:rsidR="00152F24">
        <w:rPr>
          <w:rFonts w:ascii="Times New Roman" w:hAnsi="Times New Roman"/>
          <w:b/>
          <w:sz w:val="24"/>
          <w:szCs w:val="24"/>
        </w:rPr>
        <w:t>g</w:t>
      </w:r>
      <w:r w:rsidRPr="007777A4">
        <w:rPr>
          <w:rFonts w:ascii="Times New Roman" w:hAnsi="Times New Roman"/>
          <w:b/>
          <w:sz w:val="24"/>
          <w:szCs w:val="24"/>
        </w:rPr>
        <w:t>örevleri</w:t>
      </w:r>
    </w:p>
    <w:p w14:paraId="119763DA" w14:textId="0D7025A8" w:rsidR="00A72188" w:rsidRPr="007777A4" w:rsidRDefault="00A72188" w:rsidP="00A72188">
      <w:pPr>
        <w:spacing w:after="0"/>
        <w:ind w:right="-35" w:firstLine="567"/>
        <w:jc w:val="both"/>
        <w:outlineLvl w:val="0"/>
        <w:rPr>
          <w:rFonts w:ascii="Times New Roman" w:hAnsi="Times New Roman" w:cs="Times New Roman"/>
          <w:sz w:val="24"/>
          <w:szCs w:val="24"/>
        </w:rPr>
      </w:pPr>
      <w:r w:rsidRPr="007777A4">
        <w:rPr>
          <w:rFonts w:ascii="Times New Roman" w:hAnsi="Times New Roman" w:cs="Times New Roman"/>
          <w:b/>
          <w:sz w:val="24"/>
          <w:szCs w:val="24"/>
        </w:rPr>
        <w:t>MADDE 1</w:t>
      </w:r>
      <w:r w:rsidR="009C7294">
        <w:rPr>
          <w:rFonts w:ascii="Times New Roman" w:hAnsi="Times New Roman" w:cs="Times New Roman"/>
          <w:b/>
          <w:sz w:val="24"/>
          <w:szCs w:val="24"/>
        </w:rPr>
        <w:t>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Yönetim Kurulunun görevleri şunlardır;</w:t>
      </w:r>
    </w:p>
    <w:p w14:paraId="77DE52A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Kuruluş amacına uygun olarak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çalışmasına ilişkin esasları tespit etmek ve bunların Genel Müdürlükçe uygulanmasını izlemek,</w:t>
      </w:r>
    </w:p>
    <w:p w14:paraId="27167E5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Genel Müdürlükçe hazırlanacak yönetmelik, bütçe, bilânço, kadro taslaklarına ilişkin önerilerin ön incelemelerini yaparak Genel Kurul’a sunmak,</w:t>
      </w:r>
    </w:p>
    <w:p w14:paraId="09507F9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Yıl içinde bütçenin maddeleri veya fasılları arasında aktarma yapmak,</w:t>
      </w:r>
    </w:p>
    <w:p w14:paraId="703BA12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Beş yıllık ve yıllık yatırım plân ve programlarını inceleyip Genel Kurul’a sunmak,</w:t>
      </w:r>
    </w:p>
    <w:p w14:paraId="3AA1C16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Genel Müdürlükçe önerilecek satma, satın alma ve ihale işlemlerini karara bağlamak ve her bütçe yılında Genel Müdürlükçe yapılabilecek alım, satım, ihale ve kira bedellerinin üst sınırını belirleyerek Genel Müdür’e yetki vermek,</w:t>
      </w:r>
    </w:p>
    <w:p w14:paraId="3D316B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Genel Müdürlükçe önerilecek kamulaştırma işlerini karara bağlamak,</w:t>
      </w:r>
    </w:p>
    <w:p w14:paraId="2BFF62B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Genel Kurul tarafından verilecek yetki çerçevesinde yurt içi ve yurt dışı borçlanmaları karara bağlamak,</w:t>
      </w:r>
    </w:p>
    <w:p w14:paraId="7F7AE8A2" w14:textId="4CEF881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Hizmetin gerektirdiği düzenlemeler hakkında Genel Müdürlük tarafından yapılacak önerileri inceleyip karara bağlamak,</w:t>
      </w:r>
    </w:p>
    <w:p w14:paraId="293B8D1C" w14:textId="64A2BEC4"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10 yıldan az süreli veya yıllık </w:t>
      </w:r>
      <w:r w:rsidR="001947B5" w:rsidRPr="007777A4">
        <w:rPr>
          <w:rFonts w:ascii="Times New Roman" w:hAnsi="Times New Roman"/>
          <w:sz w:val="24"/>
          <w:szCs w:val="24"/>
        </w:rPr>
        <w:t xml:space="preserve">10.000.000,00₺’den </w:t>
      </w:r>
      <w:r w:rsidRPr="007777A4">
        <w:rPr>
          <w:rFonts w:ascii="Times New Roman" w:hAnsi="Times New Roman"/>
          <w:sz w:val="24"/>
          <w:szCs w:val="24"/>
        </w:rPr>
        <w:t>az bedelli kiralama, kiraya verme veya intifa sözleşmeleri için Genel Müdür’e izin vermek,</w:t>
      </w:r>
    </w:p>
    <w:p w14:paraId="6CA12131" w14:textId="527D5C5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h) Dava değeri </w:t>
      </w:r>
      <w:r w:rsidR="001947B5" w:rsidRPr="007777A4">
        <w:rPr>
          <w:rFonts w:ascii="Times New Roman" w:hAnsi="Times New Roman"/>
          <w:sz w:val="24"/>
          <w:szCs w:val="24"/>
        </w:rPr>
        <w:t>100.000,00₺’nin</w:t>
      </w:r>
      <w:r w:rsidR="001947B5" w:rsidRPr="007777A4">
        <w:rPr>
          <w:rFonts w:ascii="Times New Roman" w:hAnsi="Times New Roman"/>
        </w:rPr>
        <w:t xml:space="preserve"> </w:t>
      </w:r>
      <w:r w:rsidRPr="007777A4">
        <w:rPr>
          <w:rFonts w:ascii="Times New Roman" w:hAnsi="Times New Roman"/>
          <w:sz w:val="24"/>
          <w:szCs w:val="24"/>
        </w:rPr>
        <w:t>altında olan davaların anlaşma ile ortadan kaldırılmasını kararlaştırmak,</w:t>
      </w:r>
    </w:p>
    <w:p w14:paraId="7C83539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lastRenderedPageBreak/>
        <w:t>ı</w:t>
      </w:r>
      <w:proofErr w:type="gramEnd"/>
      <w:r w:rsidRPr="007777A4">
        <w:rPr>
          <w:rFonts w:ascii="Times New Roman" w:hAnsi="Times New Roman"/>
          <w:sz w:val="24"/>
          <w:szCs w:val="24"/>
        </w:rPr>
        <w:t xml:space="preserve">) Genel Müdürlükçe hazırlanan su satışı ve kullanılmış suların boşaltılmasına ilişkin tarifeleri tespit ederek Genel Kurul’un onayına sunmak, </w:t>
      </w:r>
    </w:p>
    <w:p w14:paraId="552A3B7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Hizmetlerin ekonomik verimlilik ilkelerine göre yürütülmesi için gerekli önlemleri saptamak, yetkisi içinde olanları almak, yetkisi dışında olanları ilgili kurum ve mercilere iletmek,</w:t>
      </w:r>
    </w:p>
    <w:p w14:paraId="50392BD0" w14:textId="067BAF0E" w:rsidR="00A72188" w:rsidRPr="007777A4" w:rsidRDefault="00A72188" w:rsidP="00A72188">
      <w:pPr>
        <w:pStyle w:val="DzMetin"/>
        <w:ind w:right="-35" w:firstLine="567"/>
        <w:jc w:val="both"/>
        <w:rPr>
          <w:rFonts w:ascii="Times New Roman" w:hAnsi="Times New Roman"/>
          <w:i/>
          <w:sz w:val="24"/>
          <w:szCs w:val="24"/>
        </w:rPr>
      </w:pPr>
      <w:r w:rsidRPr="007777A4">
        <w:rPr>
          <w:rFonts w:ascii="Times New Roman" w:hAnsi="Times New Roman"/>
          <w:sz w:val="24"/>
          <w:szCs w:val="24"/>
        </w:rPr>
        <w:t xml:space="preserve">j) Genel Müdürün önerisi üzerine </w:t>
      </w:r>
      <w:r w:rsidR="00C258DE">
        <w:rPr>
          <w:rFonts w:ascii="Times New Roman" w:hAnsi="Times New Roman"/>
          <w:sz w:val="24"/>
          <w:szCs w:val="24"/>
        </w:rPr>
        <w:t xml:space="preserve">Rehberlik ve </w:t>
      </w:r>
      <w:r w:rsidRPr="007777A4">
        <w:rPr>
          <w:rFonts w:ascii="Times New Roman" w:hAnsi="Times New Roman"/>
          <w:sz w:val="24"/>
          <w:szCs w:val="24"/>
        </w:rPr>
        <w:t>Teftiş Kurulu Başkanı, 1 inci Hukuk Müşaviri, Daire Başkanları, Uzman Tabip, Şube Müdürü, Teknik Elemanlar, Avukatlar ve Müfettişlerin atama, nakil, terfi ve işten çıkartılmaları hakkında karar vermek ve sözleşmeli personelin işe alınmalarını onaylamak,</w:t>
      </w:r>
    </w:p>
    <w:p w14:paraId="3C5298A3" w14:textId="06FD610D"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k)</w:t>
      </w:r>
      <w:r w:rsidR="00F86622" w:rsidRPr="007777A4">
        <w:rPr>
          <w:rFonts w:ascii="Times New Roman" w:hAnsi="Times New Roman"/>
          <w:sz w:val="24"/>
          <w:szCs w:val="24"/>
        </w:rPr>
        <w:t xml:space="preserve"> </w:t>
      </w:r>
      <w:r w:rsidRPr="007777A4">
        <w:rPr>
          <w:rFonts w:ascii="Times New Roman" w:hAnsi="Times New Roman"/>
          <w:sz w:val="24"/>
          <w:szCs w:val="24"/>
        </w:rPr>
        <w:t>Gerektiğinde Genel Kurul’un olağanüstü toplantıya çağrılması konusunda Konya Büyükşehir Belediye Başkanı’na öneride bulunmak,</w:t>
      </w:r>
    </w:p>
    <w:p w14:paraId="47B6896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l) Genel Müdürlükçe önerilecek diğer konuları inceleyip karara bağlamak.</w:t>
      </w:r>
    </w:p>
    <w:p w14:paraId="40C1BBE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m) Genel Kurul’un, sınırlarını tespit ederek devrettiği yetkileri kullanmak.</w:t>
      </w:r>
    </w:p>
    <w:p w14:paraId="6352B9C7"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7ADE2DA" w14:textId="77777777"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Denetçiler</w:t>
      </w:r>
    </w:p>
    <w:p w14:paraId="64E4C40C" w14:textId="57EBAC06"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w:t>
      </w:r>
      <w:r w:rsidR="009C7294">
        <w:rPr>
          <w:rFonts w:ascii="Times New Roman" w:hAnsi="Times New Roman"/>
          <w:b/>
          <w:sz w:val="24"/>
          <w:szCs w:val="24"/>
        </w:rPr>
        <w:t>3</w:t>
      </w:r>
      <w:r w:rsidR="002D7606">
        <w:rPr>
          <w:rFonts w:ascii="Times New Roman" w:hAnsi="Times New Roman"/>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işlemleri hizmet süreleri içinde sürekli çalışacak olan iki denetçi tarafından denetlenir.</w:t>
      </w:r>
    </w:p>
    <w:p w14:paraId="3741EE2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Denetçi seçilebilmek için mühendislik, hukuk, ekonomi ve işletme konularında en az birinde yüksek öğrenim görmüş ve uzmanlaşmış bulunmak ve aynı konuda en az 10 yıl görev yapmış olmak gerekir.</w:t>
      </w:r>
    </w:p>
    <w:p w14:paraId="37562A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Denetçilerin hizmet süresi 2 yıl olup, süre sonunda yeniden seçilebilirler.</w:t>
      </w:r>
    </w:p>
    <w:p w14:paraId="074F6B8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(4) Denetçiler,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çalışmalarına ilişkin olarak hazırladıkları raporlarını Genel Kurul’a verirler. Raporun bir örneği de bilgi için Konya Büyükşehir Belediye Başkanı’na sunulur. Ayrıca Denetçiler Genel Kurulun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Yönetim Kurulu’nun bir yıllık faaliyeti hakkında rapor verirler.</w:t>
      </w:r>
    </w:p>
    <w:p w14:paraId="0CDD3A5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Denetçilerin istedikleri bilgi ve belgelerin Yönetim Kurulu ve Genel Müdürlük tarafından verilmesi zorunludur.</w:t>
      </w:r>
    </w:p>
    <w:p w14:paraId="1E12FD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Denetçilerin ücretleri, devlet memuruna verilen 1 inci derecenin son kademesi ek gösterge hariç aylık tutarını aşmamak üzere Genel Kurul’ca kararlaştırılır.</w:t>
      </w:r>
    </w:p>
    <w:p w14:paraId="19DDD0ED" w14:textId="77777777" w:rsidR="00152F24" w:rsidRPr="00220287" w:rsidRDefault="00152F24" w:rsidP="00152F24">
      <w:pPr>
        <w:pStyle w:val="DzMetin"/>
        <w:ind w:right="-35" w:firstLine="567"/>
        <w:jc w:val="both"/>
        <w:rPr>
          <w:rFonts w:ascii="Times New Roman" w:hAnsi="Times New Roman"/>
          <w:b/>
          <w:sz w:val="24"/>
          <w:szCs w:val="24"/>
        </w:rPr>
      </w:pPr>
    </w:p>
    <w:p w14:paraId="0A9F911D" w14:textId="1964D122" w:rsidR="00152F24" w:rsidRPr="00220287" w:rsidRDefault="00152F24" w:rsidP="00152F24">
      <w:pPr>
        <w:pStyle w:val="DzMetin"/>
        <w:ind w:right="-35" w:firstLine="567"/>
        <w:jc w:val="both"/>
        <w:rPr>
          <w:rFonts w:ascii="Times New Roman" w:hAnsi="Times New Roman"/>
          <w:b/>
          <w:sz w:val="24"/>
          <w:szCs w:val="24"/>
        </w:rPr>
      </w:pPr>
      <w:r w:rsidRPr="00220287">
        <w:rPr>
          <w:rFonts w:ascii="Times New Roman" w:hAnsi="Times New Roman"/>
          <w:b/>
          <w:sz w:val="24"/>
          <w:szCs w:val="24"/>
        </w:rPr>
        <w:t>Genel Müdürlük</w:t>
      </w:r>
    </w:p>
    <w:p w14:paraId="268EB677" w14:textId="721A10F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b/>
          <w:sz w:val="24"/>
          <w:szCs w:val="24"/>
        </w:rPr>
        <w:t>MADDE 14</w:t>
      </w:r>
      <w:r w:rsidR="002D7606" w:rsidRPr="00220287">
        <w:rPr>
          <w:rFonts w:ascii="Times New Roman" w:hAnsi="Times New Roman"/>
          <w:sz w:val="24"/>
          <w:szCs w:val="24"/>
        </w:rPr>
        <w:t xml:space="preserve">- </w:t>
      </w:r>
      <w:r w:rsidRPr="00220287">
        <w:rPr>
          <w:rFonts w:ascii="Times New Roman" w:hAnsi="Times New Roman"/>
          <w:sz w:val="24"/>
          <w:szCs w:val="24"/>
        </w:rPr>
        <w:t>(1) Genel Müdürlük; Genel Müdür, Genel Müdür Yardımcıları, doğrudan Genel Müdüre bağlı birimler ve Genel Müdür Yardımcılarına bağlı birimlerden oluşur.</w:t>
      </w:r>
    </w:p>
    <w:p w14:paraId="4BFABE29" w14:textId="7777777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(2) KOSKİ Genel Müdürü Konya Büyükşehir Belediye Başkanı’nın teklifi üzerine Çevre, Şehircilik ve İklim Değişikliği Bakanı tarafından atanır.</w:t>
      </w:r>
    </w:p>
    <w:p w14:paraId="6D5DF6F2" w14:textId="7777777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(3) Yönetim Kurulu üyelerinde aranan şartlar Genel Müdürlüğe atanacaklar için de aranır.</w:t>
      </w:r>
    </w:p>
    <w:p w14:paraId="48D789C4" w14:textId="77777777" w:rsidR="00152F24" w:rsidRPr="007777A4"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 xml:space="preserve">(4) Genel Müdür, Kuruluş Kanunu’nda sayılan görev ve yetkilere dayanarak Kanun, Tüzük, Yönetmelik, Yönetim Kurulu ve Genel Kurul kararlarına göre idareyi </w:t>
      </w:r>
      <w:r w:rsidRPr="007777A4">
        <w:rPr>
          <w:rFonts w:ascii="Times New Roman" w:hAnsi="Times New Roman"/>
          <w:sz w:val="24"/>
          <w:szCs w:val="24"/>
        </w:rPr>
        <w:t>yönetir.</w:t>
      </w:r>
    </w:p>
    <w:p w14:paraId="0FCCF4C1" w14:textId="77777777" w:rsidR="00152F24" w:rsidRPr="007777A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(5) Genel Müdür, Konya Büyükşehir Belediye Başkanı’nın bulunmadığı zamanlarda Yönetim Kurulu’na başkanlık eder.</w:t>
      </w:r>
    </w:p>
    <w:p w14:paraId="104EFADB" w14:textId="77777777" w:rsidR="00152F2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(6) Teşkilât ve personel, Genel Müdür’e bağlı olup, birinci derecede emir ve görevleri ondan alırlar ve onun yönetimi altında bulunurlar.</w:t>
      </w:r>
    </w:p>
    <w:p w14:paraId="2F8E8C0D" w14:textId="49E27929" w:rsidR="00152F2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(7) Genel Müdür yetkilerinin bir kısmını genel hükümler ve Konya Su ve Kanalizasyon İdaresi Genel Müdürlüğü İmza Yetkileri Yönergesi uyarınca alt makamlara devredebilir ve geri alabilir.</w:t>
      </w:r>
      <w:r>
        <w:rPr>
          <w:rFonts w:ascii="Times New Roman" w:hAnsi="Times New Roman"/>
          <w:sz w:val="24"/>
          <w:szCs w:val="24"/>
        </w:rPr>
        <w:t xml:space="preserve"> </w:t>
      </w:r>
      <w:r w:rsidRPr="007777A4">
        <w:rPr>
          <w:rFonts w:ascii="Times New Roman" w:hAnsi="Times New Roman"/>
          <w:sz w:val="24"/>
          <w:szCs w:val="24"/>
        </w:rPr>
        <w:t>Ancak bu durum Genel Müdür’ün sorumluluğunu ortadan kaldırmaz</w:t>
      </w:r>
      <w:r>
        <w:rPr>
          <w:rFonts w:ascii="Times New Roman" w:hAnsi="Times New Roman"/>
          <w:sz w:val="24"/>
          <w:szCs w:val="24"/>
        </w:rPr>
        <w:t>.</w:t>
      </w:r>
    </w:p>
    <w:p w14:paraId="5F290318" w14:textId="77777777" w:rsidR="00152F24" w:rsidRPr="00152F24" w:rsidRDefault="00152F24" w:rsidP="00152F24">
      <w:pPr>
        <w:pStyle w:val="DzMetin"/>
        <w:ind w:right="-35" w:firstLine="567"/>
        <w:jc w:val="both"/>
        <w:rPr>
          <w:rFonts w:ascii="Times New Roman" w:hAnsi="Times New Roman"/>
          <w:sz w:val="24"/>
          <w:szCs w:val="24"/>
        </w:rPr>
      </w:pPr>
    </w:p>
    <w:p w14:paraId="5D85F48F" w14:textId="77777777" w:rsidR="00776589" w:rsidRDefault="00776589" w:rsidP="00A72188">
      <w:pPr>
        <w:spacing w:after="0"/>
        <w:ind w:right="-648"/>
        <w:jc w:val="center"/>
        <w:rPr>
          <w:rFonts w:ascii="Times New Roman" w:hAnsi="Times New Roman" w:cs="Times New Roman"/>
          <w:b/>
          <w:bCs/>
          <w:sz w:val="24"/>
          <w:szCs w:val="24"/>
        </w:rPr>
      </w:pPr>
    </w:p>
    <w:p w14:paraId="6EA9FCD5" w14:textId="77777777" w:rsidR="00776589" w:rsidRDefault="00776589" w:rsidP="00A72188">
      <w:pPr>
        <w:spacing w:after="0"/>
        <w:ind w:right="-648"/>
        <w:jc w:val="center"/>
        <w:rPr>
          <w:rFonts w:ascii="Times New Roman" w:hAnsi="Times New Roman" w:cs="Times New Roman"/>
          <w:b/>
          <w:bCs/>
          <w:sz w:val="24"/>
          <w:szCs w:val="24"/>
        </w:rPr>
      </w:pPr>
    </w:p>
    <w:p w14:paraId="0C189E09" w14:textId="77777777" w:rsidR="00776589" w:rsidRDefault="00776589" w:rsidP="00A72188">
      <w:pPr>
        <w:spacing w:after="0"/>
        <w:ind w:right="-648"/>
        <w:jc w:val="center"/>
        <w:rPr>
          <w:rFonts w:ascii="Times New Roman" w:hAnsi="Times New Roman" w:cs="Times New Roman"/>
          <w:b/>
          <w:bCs/>
          <w:sz w:val="24"/>
          <w:szCs w:val="24"/>
        </w:rPr>
      </w:pPr>
    </w:p>
    <w:p w14:paraId="11E947DD" w14:textId="77777777" w:rsidR="00776589" w:rsidRDefault="00776589" w:rsidP="00A72188">
      <w:pPr>
        <w:spacing w:after="0"/>
        <w:ind w:right="-648"/>
        <w:jc w:val="center"/>
        <w:rPr>
          <w:rFonts w:ascii="Times New Roman" w:hAnsi="Times New Roman" w:cs="Times New Roman"/>
          <w:b/>
          <w:bCs/>
          <w:sz w:val="24"/>
          <w:szCs w:val="24"/>
        </w:rPr>
      </w:pPr>
    </w:p>
    <w:p w14:paraId="6C830D9D" w14:textId="27736B54" w:rsidR="00A72188" w:rsidRPr="007777A4" w:rsidRDefault="00A72188" w:rsidP="00A72188">
      <w:pPr>
        <w:spacing w:after="0"/>
        <w:ind w:right="-648"/>
        <w:jc w:val="center"/>
        <w:rPr>
          <w:rFonts w:ascii="Times New Roman" w:hAnsi="Times New Roman" w:cs="Times New Roman"/>
          <w:b/>
          <w:bCs/>
          <w:sz w:val="24"/>
          <w:szCs w:val="24"/>
        </w:rPr>
      </w:pPr>
      <w:r w:rsidRPr="007777A4">
        <w:rPr>
          <w:rFonts w:ascii="Times New Roman" w:hAnsi="Times New Roman" w:cs="Times New Roman"/>
          <w:b/>
          <w:bCs/>
          <w:sz w:val="24"/>
          <w:szCs w:val="24"/>
        </w:rPr>
        <w:lastRenderedPageBreak/>
        <w:t>ÜÇÜNCÜ BÖLÜM</w:t>
      </w:r>
    </w:p>
    <w:p w14:paraId="7AAE270F" w14:textId="023AD1DE" w:rsidR="00A72188" w:rsidRPr="00C258DE" w:rsidRDefault="00A72188" w:rsidP="00A72188">
      <w:pPr>
        <w:spacing w:after="0"/>
        <w:ind w:right="-648"/>
        <w:jc w:val="center"/>
        <w:outlineLvl w:val="4"/>
        <w:rPr>
          <w:rFonts w:ascii="Times New Roman" w:hAnsi="Times New Roman" w:cs="Times New Roman"/>
          <w:b/>
          <w:bCs/>
          <w:sz w:val="24"/>
          <w:szCs w:val="24"/>
        </w:rPr>
      </w:pPr>
      <w:r w:rsidRPr="00C258DE">
        <w:rPr>
          <w:rFonts w:ascii="Times New Roman" w:hAnsi="Times New Roman" w:cs="Times New Roman"/>
          <w:b/>
          <w:bCs/>
          <w:sz w:val="24"/>
          <w:szCs w:val="24"/>
        </w:rPr>
        <w:t>Genel Müdürlük</w:t>
      </w:r>
      <w:r w:rsidR="00357394" w:rsidRPr="00C258DE">
        <w:rPr>
          <w:rFonts w:ascii="Times New Roman" w:hAnsi="Times New Roman" w:cs="Times New Roman"/>
          <w:b/>
          <w:bCs/>
          <w:sz w:val="24"/>
          <w:szCs w:val="24"/>
        </w:rPr>
        <w:t xml:space="preserve"> ve</w:t>
      </w:r>
      <w:r w:rsidRPr="00C258DE">
        <w:rPr>
          <w:rFonts w:ascii="Times New Roman" w:hAnsi="Times New Roman" w:cs="Times New Roman"/>
          <w:b/>
          <w:bCs/>
          <w:sz w:val="24"/>
          <w:szCs w:val="24"/>
        </w:rPr>
        <w:t xml:space="preserve"> Teşkil</w:t>
      </w:r>
      <w:r w:rsidR="009C7294" w:rsidRPr="00C258DE">
        <w:rPr>
          <w:rFonts w:ascii="Times New Roman" w:hAnsi="Times New Roman" w:cs="Times New Roman"/>
          <w:b/>
          <w:bCs/>
          <w:sz w:val="24"/>
          <w:szCs w:val="24"/>
        </w:rPr>
        <w:t>a</w:t>
      </w:r>
      <w:r w:rsidRPr="00C258DE">
        <w:rPr>
          <w:rFonts w:ascii="Times New Roman" w:hAnsi="Times New Roman" w:cs="Times New Roman"/>
          <w:b/>
          <w:bCs/>
          <w:sz w:val="24"/>
          <w:szCs w:val="24"/>
        </w:rPr>
        <w:t>t</w:t>
      </w:r>
    </w:p>
    <w:p w14:paraId="7426CC6E" w14:textId="77777777" w:rsidR="00776589" w:rsidRDefault="00776589" w:rsidP="00152F24">
      <w:pPr>
        <w:spacing w:after="0"/>
        <w:ind w:right="-35"/>
        <w:jc w:val="both"/>
        <w:rPr>
          <w:rFonts w:ascii="Times New Roman" w:hAnsi="Times New Roman"/>
          <w:sz w:val="24"/>
          <w:szCs w:val="24"/>
        </w:rPr>
      </w:pPr>
    </w:p>
    <w:p w14:paraId="3EDA0B11" w14:textId="77777777" w:rsidR="00776589" w:rsidRPr="00C258DE" w:rsidRDefault="00776589" w:rsidP="00776589">
      <w:pPr>
        <w:pStyle w:val="DzMetin"/>
        <w:ind w:right="-35" w:firstLine="567"/>
        <w:rPr>
          <w:rFonts w:ascii="Times New Roman" w:hAnsi="Times New Roman"/>
          <w:b/>
          <w:sz w:val="24"/>
          <w:szCs w:val="24"/>
        </w:rPr>
      </w:pPr>
      <w:r w:rsidRPr="00C258DE">
        <w:rPr>
          <w:rFonts w:ascii="Times New Roman" w:hAnsi="Times New Roman"/>
          <w:b/>
          <w:sz w:val="24"/>
          <w:szCs w:val="24"/>
        </w:rPr>
        <w:t>Genel Müdürlük teşkilatı</w:t>
      </w:r>
    </w:p>
    <w:p w14:paraId="4DE76DDB" w14:textId="0DFDAD43" w:rsidR="00776589" w:rsidRPr="00C258DE" w:rsidRDefault="00776589" w:rsidP="00776589">
      <w:pPr>
        <w:pStyle w:val="DzMetin"/>
        <w:ind w:firstLine="567"/>
        <w:jc w:val="both"/>
        <w:rPr>
          <w:rFonts w:ascii="Times New Roman" w:hAnsi="Times New Roman"/>
          <w:sz w:val="24"/>
          <w:szCs w:val="24"/>
        </w:rPr>
      </w:pPr>
      <w:r w:rsidRPr="00C258DE">
        <w:rPr>
          <w:rFonts w:ascii="Times New Roman" w:hAnsi="Times New Roman"/>
          <w:b/>
          <w:sz w:val="24"/>
          <w:szCs w:val="24"/>
        </w:rPr>
        <w:t>MADDE 1</w:t>
      </w:r>
      <w:r>
        <w:rPr>
          <w:rFonts w:ascii="Times New Roman" w:hAnsi="Times New Roman"/>
          <w:b/>
          <w:sz w:val="24"/>
          <w:szCs w:val="24"/>
        </w:rPr>
        <w:t>5</w:t>
      </w:r>
      <w:r w:rsidRPr="00C258DE">
        <w:rPr>
          <w:rFonts w:ascii="Times New Roman" w:hAnsi="Times New Roman"/>
          <w:b/>
          <w:sz w:val="24"/>
          <w:szCs w:val="24"/>
        </w:rPr>
        <w:t xml:space="preserve">- </w:t>
      </w:r>
      <w:r w:rsidRPr="00C258DE">
        <w:rPr>
          <w:rFonts w:ascii="Times New Roman" w:hAnsi="Times New Roman"/>
          <w:sz w:val="24"/>
          <w:szCs w:val="24"/>
        </w:rPr>
        <w:t>(1) KOSKİ Genel Müdürlüğünün teşkilatı;</w:t>
      </w:r>
    </w:p>
    <w:p w14:paraId="6485A881" w14:textId="28C79418"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a</w:t>
      </w:r>
      <w:r w:rsidRPr="00C258DE">
        <w:rPr>
          <w:rFonts w:ascii="Times New Roman" w:hAnsi="Times New Roman"/>
          <w:sz w:val="24"/>
          <w:szCs w:val="24"/>
        </w:rPr>
        <w:t xml:space="preserve">) </w:t>
      </w:r>
      <w:r>
        <w:rPr>
          <w:rFonts w:ascii="Times New Roman" w:hAnsi="Times New Roman"/>
          <w:sz w:val="24"/>
          <w:szCs w:val="24"/>
        </w:rPr>
        <w:t>Genel Müdür,</w:t>
      </w:r>
    </w:p>
    <w:p w14:paraId="769E40AA" w14:textId="2641A8B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b</w:t>
      </w:r>
      <w:r w:rsidRPr="00C258DE">
        <w:rPr>
          <w:rFonts w:ascii="Times New Roman" w:hAnsi="Times New Roman"/>
          <w:sz w:val="24"/>
          <w:szCs w:val="24"/>
        </w:rPr>
        <w:t xml:space="preserve">) </w:t>
      </w:r>
      <w:r>
        <w:rPr>
          <w:rFonts w:ascii="Times New Roman" w:hAnsi="Times New Roman"/>
          <w:sz w:val="24"/>
          <w:szCs w:val="24"/>
        </w:rPr>
        <w:t>Genel Müdür Yardımcıları,</w:t>
      </w:r>
    </w:p>
    <w:p w14:paraId="3023B7DD" w14:textId="2413B0E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c</w:t>
      </w:r>
      <w:r w:rsidRPr="00C258DE">
        <w:rPr>
          <w:rFonts w:ascii="Times New Roman" w:hAnsi="Times New Roman"/>
          <w:sz w:val="24"/>
          <w:szCs w:val="24"/>
        </w:rPr>
        <w:t>) Hukuk Müşavirliği,</w:t>
      </w:r>
    </w:p>
    <w:p w14:paraId="655167BC" w14:textId="06A1738D"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ç</w:t>
      </w:r>
      <w:proofErr w:type="gramEnd"/>
      <w:r w:rsidRPr="00C258DE">
        <w:rPr>
          <w:rFonts w:ascii="Times New Roman" w:hAnsi="Times New Roman"/>
          <w:sz w:val="24"/>
          <w:szCs w:val="24"/>
        </w:rPr>
        <w:t xml:space="preserve">) Rehberlik ve Teftiş Kurulu Başkanlığı, </w:t>
      </w:r>
    </w:p>
    <w:p w14:paraId="7F0577F3" w14:textId="2F23D8B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d</w:t>
      </w:r>
      <w:r w:rsidRPr="00C258DE">
        <w:rPr>
          <w:rFonts w:ascii="Times New Roman" w:hAnsi="Times New Roman"/>
          <w:sz w:val="24"/>
          <w:szCs w:val="24"/>
        </w:rPr>
        <w:t xml:space="preserve">) İç Denetim Birimi, </w:t>
      </w:r>
    </w:p>
    <w:p w14:paraId="0FD7B19F" w14:textId="3E01C60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e</w:t>
      </w:r>
      <w:r w:rsidRPr="00C258DE">
        <w:rPr>
          <w:rFonts w:ascii="Times New Roman" w:hAnsi="Times New Roman"/>
          <w:sz w:val="24"/>
          <w:szCs w:val="24"/>
        </w:rPr>
        <w:t>) İnsan Kaynakları ve Eğitim Dairesi Başkanlığı,</w:t>
      </w:r>
    </w:p>
    <w:p w14:paraId="60C5DC7A" w14:textId="6677AC92"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f</w:t>
      </w:r>
      <w:r w:rsidRPr="00C258DE">
        <w:rPr>
          <w:rFonts w:ascii="Times New Roman" w:hAnsi="Times New Roman"/>
          <w:sz w:val="24"/>
          <w:szCs w:val="24"/>
        </w:rPr>
        <w:t>) Abone İşleri Dairesi Başkanlığı,</w:t>
      </w:r>
    </w:p>
    <w:p w14:paraId="21A82B9C" w14:textId="416E1AFF" w:rsidR="00776589" w:rsidRPr="00C258DE" w:rsidRDefault="00776589" w:rsidP="00776589">
      <w:pPr>
        <w:spacing w:after="0"/>
        <w:ind w:right="142" w:firstLine="567"/>
        <w:jc w:val="both"/>
        <w:rPr>
          <w:rFonts w:ascii="Times New Roman" w:hAnsi="Times New Roman"/>
          <w:b/>
          <w:sz w:val="24"/>
          <w:szCs w:val="24"/>
        </w:rPr>
      </w:pPr>
      <w:r>
        <w:rPr>
          <w:rFonts w:ascii="Times New Roman" w:hAnsi="Times New Roman"/>
          <w:sz w:val="24"/>
          <w:szCs w:val="24"/>
        </w:rPr>
        <w:t>g</w:t>
      </w:r>
      <w:r w:rsidRPr="00C258DE">
        <w:rPr>
          <w:rFonts w:ascii="Times New Roman" w:hAnsi="Times New Roman"/>
          <w:sz w:val="24"/>
          <w:szCs w:val="24"/>
        </w:rPr>
        <w:t>) Destek Hizmetleri Dairesi Başkanlığı,</w:t>
      </w:r>
    </w:p>
    <w:p w14:paraId="4B9DB9BE" w14:textId="1DD32976"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ğ</w:t>
      </w:r>
      <w:proofErr w:type="gramEnd"/>
      <w:r w:rsidRPr="00C258DE">
        <w:rPr>
          <w:rFonts w:ascii="Times New Roman" w:hAnsi="Times New Roman"/>
          <w:sz w:val="24"/>
          <w:szCs w:val="24"/>
        </w:rPr>
        <w:t>) Bilgi İşlem Dairesi Başkanlığı,</w:t>
      </w:r>
    </w:p>
    <w:p w14:paraId="7CEB7F18" w14:textId="63771652"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h</w:t>
      </w:r>
      <w:r w:rsidRPr="00C258DE">
        <w:rPr>
          <w:rFonts w:ascii="Times New Roman" w:hAnsi="Times New Roman"/>
          <w:sz w:val="24"/>
          <w:szCs w:val="24"/>
        </w:rPr>
        <w:t>) Mali Hizmetler Dairesi Başkanlığı,</w:t>
      </w:r>
    </w:p>
    <w:p w14:paraId="7177AA16" w14:textId="2138F57C"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ı</w:t>
      </w:r>
      <w:proofErr w:type="gramEnd"/>
      <w:r w:rsidRPr="00C258DE">
        <w:rPr>
          <w:rFonts w:ascii="Times New Roman" w:hAnsi="Times New Roman"/>
          <w:sz w:val="24"/>
          <w:szCs w:val="24"/>
        </w:rPr>
        <w:t>) Arıtma Tesisleri Dairesi Başkanlığı,</w:t>
      </w:r>
    </w:p>
    <w:p w14:paraId="16C4FD43" w14:textId="083A662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i</w:t>
      </w:r>
      <w:r w:rsidRPr="00C258DE">
        <w:rPr>
          <w:rFonts w:ascii="Times New Roman" w:hAnsi="Times New Roman"/>
          <w:sz w:val="24"/>
          <w:szCs w:val="24"/>
        </w:rPr>
        <w:t>) Kanalizasyon Dairesi Başkanlığı,</w:t>
      </w:r>
    </w:p>
    <w:p w14:paraId="1E34C324" w14:textId="0AE3E355"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j</w:t>
      </w:r>
      <w:r w:rsidRPr="00C258DE">
        <w:rPr>
          <w:rFonts w:ascii="Times New Roman" w:hAnsi="Times New Roman"/>
          <w:sz w:val="24"/>
          <w:szCs w:val="24"/>
        </w:rPr>
        <w:t>) İşletmeler 1. Bölge Dairesi Başkanlığı,</w:t>
      </w:r>
    </w:p>
    <w:p w14:paraId="692F00B6" w14:textId="6242E251"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k</w:t>
      </w:r>
      <w:r w:rsidRPr="00C258DE">
        <w:rPr>
          <w:rFonts w:ascii="Times New Roman" w:hAnsi="Times New Roman"/>
          <w:sz w:val="24"/>
          <w:szCs w:val="24"/>
        </w:rPr>
        <w:t xml:space="preserve">) </w:t>
      </w:r>
      <w:r w:rsidRPr="00C258DE">
        <w:rPr>
          <w:rFonts w:ascii="Times New Roman" w:hAnsi="Times New Roman"/>
          <w:bCs/>
          <w:sz w:val="24"/>
          <w:szCs w:val="24"/>
        </w:rPr>
        <w:t>İşletmeler 2. Bölge Dairesi Başkanlığı</w:t>
      </w:r>
    </w:p>
    <w:p w14:paraId="4B3B2EA4" w14:textId="4EDF9452"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l</w:t>
      </w:r>
      <w:r w:rsidRPr="00C258DE">
        <w:rPr>
          <w:rFonts w:ascii="Times New Roman" w:hAnsi="Times New Roman"/>
          <w:sz w:val="24"/>
          <w:szCs w:val="24"/>
        </w:rPr>
        <w:t>) Plan Proje Dairesi Başkanlığı,</w:t>
      </w:r>
    </w:p>
    <w:p w14:paraId="38793254" w14:textId="1AF9BE2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m</w:t>
      </w:r>
      <w:r w:rsidRPr="00C258DE">
        <w:rPr>
          <w:rFonts w:ascii="Times New Roman" w:hAnsi="Times New Roman"/>
          <w:sz w:val="24"/>
          <w:szCs w:val="24"/>
        </w:rPr>
        <w:t>) Su Tesisleri Dairesi Başkanlığı,</w:t>
      </w:r>
    </w:p>
    <w:p w14:paraId="1C8C97CF" w14:textId="5BD87A26"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n</w:t>
      </w:r>
      <w:r w:rsidRPr="00C258DE">
        <w:rPr>
          <w:rFonts w:ascii="Times New Roman" w:hAnsi="Times New Roman"/>
          <w:sz w:val="24"/>
          <w:szCs w:val="24"/>
        </w:rPr>
        <w:t>) Yatırım ve İnşaat Dairesi Başkanlığı,</w:t>
      </w:r>
    </w:p>
    <w:p w14:paraId="58A8AB20" w14:textId="28CCBAC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o</w:t>
      </w:r>
      <w:r w:rsidRPr="00C258DE">
        <w:rPr>
          <w:rFonts w:ascii="Times New Roman" w:hAnsi="Times New Roman"/>
          <w:sz w:val="24"/>
          <w:szCs w:val="24"/>
        </w:rPr>
        <w:t>) Özel Kalem Müdürlüğü,</w:t>
      </w:r>
    </w:p>
    <w:p w14:paraId="59B9DD0A" w14:textId="77777777" w:rsidR="00776589" w:rsidRPr="00C258DE" w:rsidRDefault="00776589" w:rsidP="00776589">
      <w:pPr>
        <w:pStyle w:val="DzMetin"/>
        <w:jc w:val="both"/>
        <w:rPr>
          <w:rFonts w:ascii="Times New Roman" w:hAnsi="Times New Roman"/>
          <w:sz w:val="24"/>
          <w:szCs w:val="24"/>
        </w:rPr>
      </w:pPr>
      <w:proofErr w:type="gramStart"/>
      <w:r>
        <w:rPr>
          <w:rFonts w:ascii="Times New Roman" w:hAnsi="Times New Roman"/>
          <w:sz w:val="24"/>
          <w:szCs w:val="24"/>
        </w:rPr>
        <w:t>ile</w:t>
      </w:r>
      <w:proofErr w:type="gramEnd"/>
      <w:r w:rsidRPr="00C258DE">
        <w:rPr>
          <w:rFonts w:ascii="Times New Roman" w:hAnsi="Times New Roman"/>
          <w:sz w:val="24"/>
          <w:szCs w:val="24"/>
        </w:rPr>
        <w:t xml:space="preserve"> </w:t>
      </w:r>
      <w:r>
        <w:rPr>
          <w:rFonts w:ascii="Times New Roman" w:hAnsi="Times New Roman"/>
          <w:sz w:val="24"/>
          <w:szCs w:val="24"/>
        </w:rPr>
        <w:t>Daire Başkanlıklarına Bağlı Müdürlüklerden</w:t>
      </w:r>
      <w:r w:rsidRPr="00C258DE">
        <w:rPr>
          <w:rFonts w:ascii="Times New Roman" w:hAnsi="Times New Roman"/>
          <w:sz w:val="24"/>
          <w:szCs w:val="24"/>
        </w:rPr>
        <w:t xml:space="preserve"> oluşur.</w:t>
      </w:r>
    </w:p>
    <w:p w14:paraId="4A61B07C" w14:textId="77777777" w:rsidR="00776589" w:rsidRPr="00C258DE" w:rsidRDefault="00776589" w:rsidP="00776589">
      <w:pPr>
        <w:pStyle w:val="DzMetin"/>
        <w:ind w:firstLine="567"/>
        <w:rPr>
          <w:rFonts w:ascii="Times New Roman" w:hAnsi="Times New Roman"/>
          <w:sz w:val="24"/>
          <w:szCs w:val="24"/>
        </w:rPr>
      </w:pPr>
      <w:r w:rsidRPr="00C258DE">
        <w:rPr>
          <w:rFonts w:ascii="Times New Roman" w:hAnsi="Times New Roman"/>
          <w:sz w:val="24"/>
          <w:szCs w:val="24"/>
        </w:rPr>
        <w:t>(2) Birimlerin görev yetki ve sorumlulukları iç yönergelerle düzenlenir.</w:t>
      </w:r>
    </w:p>
    <w:p w14:paraId="2709D26B" w14:textId="77777777" w:rsidR="00776589" w:rsidRPr="007777A4" w:rsidRDefault="00776589" w:rsidP="00152F24">
      <w:pPr>
        <w:spacing w:after="0"/>
        <w:ind w:right="-35"/>
        <w:jc w:val="both"/>
        <w:rPr>
          <w:rFonts w:ascii="Times New Roman" w:hAnsi="Times New Roman"/>
          <w:sz w:val="24"/>
          <w:szCs w:val="24"/>
        </w:rPr>
      </w:pPr>
    </w:p>
    <w:p w14:paraId="3802124D" w14:textId="4BB7D5D3"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Genel Müdür</w:t>
      </w:r>
    </w:p>
    <w:p w14:paraId="4284EB57" w14:textId="18122061"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1</w:t>
      </w:r>
      <w:r w:rsidR="00776589">
        <w:rPr>
          <w:rFonts w:ascii="Times New Roman" w:hAnsi="Times New Roman" w:cs="Times New Roman"/>
          <w:b/>
          <w:sz w:val="24"/>
          <w:szCs w:val="24"/>
        </w:rPr>
        <w:t>6</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Genel Müdürün görevleri şunlardır:</w:t>
      </w:r>
      <w:r w:rsidRPr="007777A4">
        <w:rPr>
          <w:rFonts w:ascii="Times New Roman" w:hAnsi="Times New Roman" w:cs="Times New Roman"/>
          <w:b/>
          <w:sz w:val="24"/>
          <w:szCs w:val="24"/>
        </w:rPr>
        <w:t xml:space="preserve"> </w:t>
      </w:r>
    </w:p>
    <w:p w14:paraId="00453A82" w14:textId="131137B4"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2560 </w:t>
      </w:r>
      <w:r w:rsidRPr="00C258DE">
        <w:rPr>
          <w:rFonts w:ascii="Times New Roman" w:hAnsi="Times New Roman" w:cs="Times New Roman"/>
          <w:sz w:val="24"/>
          <w:szCs w:val="24"/>
        </w:rPr>
        <w:t xml:space="preserve">sayılı </w:t>
      </w:r>
      <w:r w:rsidR="003B7B74" w:rsidRPr="00C258DE">
        <w:rPr>
          <w:rFonts w:ascii="Times New Roman" w:hAnsi="Times New Roman" w:cs="Times New Roman"/>
          <w:sz w:val="24"/>
          <w:szCs w:val="24"/>
        </w:rPr>
        <w:t>İSKİ</w:t>
      </w:r>
      <w:r w:rsidRPr="00C258DE">
        <w:rPr>
          <w:rFonts w:ascii="Times New Roman" w:hAnsi="Times New Roman" w:cs="Times New Roman"/>
          <w:sz w:val="24"/>
          <w:szCs w:val="24"/>
        </w:rPr>
        <w:t xml:space="preserve"> Kanunu ile bu yönetmelik hükümleri ve gayesi istikametinde çalışmasını ve yönetilmesini sağlamak</w:t>
      </w:r>
      <w:r w:rsidRPr="007777A4">
        <w:rPr>
          <w:rFonts w:ascii="Times New Roman" w:hAnsi="Times New Roman" w:cs="Times New Roman"/>
          <w:sz w:val="24"/>
          <w:szCs w:val="24"/>
        </w:rPr>
        <w:t>,</w:t>
      </w:r>
    </w:p>
    <w:p w14:paraId="7AE22ECB"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b) İdare ve yargı organlarında üçüncü şahıslara karşı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temsil etmek,</w:t>
      </w:r>
    </w:p>
    <w:p w14:paraId="522A09F9"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c) Yönetmelikleri, yıllık bütçeyi, beş yıllık plan ve yıllık yatırım programlarını, bilânço ve personel kadro taslaklarını hazırlayıp Yönetim Kuruluna sunmak.</w:t>
      </w:r>
    </w:p>
    <w:p w14:paraId="31CD70CC"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Bütçe, iş ve yatırım programlarına uygun olarak harcama yapmak,</w:t>
      </w:r>
    </w:p>
    <w:p w14:paraId="316D05B2"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d) Kuruluş Kanunu’nun 23’üncü maddesine göre çıkarılacak yönetmeliğe uygun olarak su satışına ve kullanılmış suların uzaklaştırılması giderlerine dair tarifeyi hazırlayıp Yönetim Kurulu’na sunmak,</w:t>
      </w:r>
    </w:p>
    <w:p w14:paraId="3E80515C"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Gerektiğinde Yönetim Kurulu Kararı ile kuruluşta yeni düzenlemeler yapmak, </w:t>
      </w:r>
    </w:p>
    <w:p w14:paraId="5BBE0C23"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f) Alım, satım ihale işlerinin hazırlıkları ile Yönetim Kurulu’nun vereceği yetki dâhilinde alım, satım ihale ve kira işlerini yapmak, bunlardan yetkisi, haricinde kalanları Yönetim Kuruluna sunmak,</w:t>
      </w:r>
    </w:p>
    <w:p w14:paraId="24E49320"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g) Genel Kurul ve Yönetim Kurulu kararlarını uygulamak,</w:t>
      </w:r>
    </w:p>
    <w:p w14:paraId="6FED087D"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Yönetim Kurulu tarafından tayin edilenler haricinde kalan memurları tayin etmek ve işçi almak,</w:t>
      </w:r>
    </w:p>
    <w:p w14:paraId="736BA9C1"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h) Genel Müdürlüğün vizyon ve misyon ilkelerine uygun olarak stratejik planın yapılmasını sağlamak,</w:t>
      </w:r>
    </w:p>
    <w:p w14:paraId="045C452E" w14:textId="41CAF9CC"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Karara bağlanmasını lüzumlu gördüğü konu ve teklifleri Yönetim Kuruluna veya Genel Kurula sunmak.</w:t>
      </w:r>
    </w:p>
    <w:p w14:paraId="22DDD20A" w14:textId="77777777" w:rsidR="00161CC5" w:rsidRPr="007777A4" w:rsidRDefault="00161CC5" w:rsidP="00A72188">
      <w:pPr>
        <w:spacing w:after="0"/>
        <w:ind w:right="-35" w:firstLine="567"/>
        <w:jc w:val="both"/>
        <w:rPr>
          <w:rFonts w:ascii="Times New Roman" w:hAnsi="Times New Roman" w:cs="Times New Roman"/>
          <w:sz w:val="24"/>
          <w:szCs w:val="24"/>
        </w:rPr>
      </w:pPr>
    </w:p>
    <w:p w14:paraId="10021587" w14:textId="6692DCA3"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t>Genel Müdür Yardımcıları</w:t>
      </w:r>
    </w:p>
    <w:p w14:paraId="3B00991C" w14:textId="2862980C"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MADDE 1</w:t>
      </w:r>
      <w:r w:rsidR="00776589">
        <w:rPr>
          <w:rFonts w:ascii="Times New Roman" w:hAnsi="Times New Roman" w:cs="Times New Roman"/>
          <w:b/>
          <w:sz w:val="24"/>
          <w:szCs w:val="24"/>
        </w:rPr>
        <w:t>7</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Genel Müdür Yardımcıları hizmet alanı ile ilgili konularda yüksek öğrenim görmüş ve en az 10 yıl uzmanlık dalında görev yapmış olmalıdır, </w:t>
      </w:r>
    </w:p>
    <w:p w14:paraId="63AA5F4D"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(2) Genel Müdür Yardımcıları, Genel Müdür’ün kendilerine vereceği işleri yapmak suretiyle Genel Müdür’e yardım ederler. Bu gibi hallerde Genel Müdür Yardımcıları yetkili ve görevli bulundukları hizmet konularından doğrudan mesuldürler, </w:t>
      </w:r>
    </w:p>
    <w:p w14:paraId="1A170B28"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(3) Genel Müdürlüğün vizyonuna uygun olarak, İdarenin stratejik planının yapılmasını sağlamak,</w:t>
      </w:r>
    </w:p>
    <w:p w14:paraId="0113AC84"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Genel Müdür Yardımcılarına görev ve yetki devrinin idareye yazılı olarak bildirilmesi ve duyurulması şarttır. Bu yetki ve görevler her zaman Genel Müdür tarafından değiştirilebilir.</w:t>
      </w:r>
    </w:p>
    <w:p w14:paraId="6ACDF328" w14:textId="67135AE5" w:rsidR="00A72188"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(5) Genel Müdür Yardımcıları Genel Müdürün teklifi üzerine Konya Büyükşehir Belediye Başkanı’nın onayı ile atanırlar.</w:t>
      </w:r>
    </w:p>
    <w:p w14:paraId="4529A211" w14:textId="77777777" w:rsidR="00357394" w:rsidRDefault="00357394" w:rsidP="00A72188">
      <w:pPr>
        <w:spacing w:after="0"/>
        <w:ind w:right="-35" w:firstLine="567"/>
        <w:jc w:val="both"/>
        <w:rPr>
          <w:rFonts w:ascii="Times New Roman" w:hAnsi="Times New Roman" w:cs="Times New Roman"/>
          <w:sz w:val="24"/>
          <w:szCs w:val="24"/>
        </w:rPr>
      </w:pPr>
    </w:p>
    <w:p w14:paraId="3475E99F" w14:textId="23780B9D" w:rsidR="00A72188" w:rsidRPr="00C258DE" w:rsidRDefault="00A72188" w:rsidP="00A72188">
      <w:pPr>
        <w:pStyle w:val="DzMetin"/>
        <w:ind w:right="-35" w:firstLine="567"/>
        <w:jc w:val="both"/>
        <w:rPr>
          <w:rFonts w:ascii="Times New Roman" w:hAnsi="Times New Roman"/>
          <w:b/>
          <w:sz w:val="24"/>
          <w:szCs w:val="24"/>
        </w:rPr>
      </w:pPr>
      <w:r w:rsidRPr="00C258DE">
        <w:rPr>
          <w:rFonts w:ascii="Times New Roman" w:hAnsi="Times New Roman"/>
          <w:b/>
          <w:sz w:val="24"/>
          <w:szCs w:val="24"/>
        </w:rPr>
        <w:t>Hukuk Müşavirliği</w:t>
      </w:r>
    </w:p>
    <w:p w14:paraId="2A9054A0" w14:textId="3D53BB6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w:t>
      </w:r>
      <w:r w:rsidRPr="007777A4">
        <w:rPr>
          <w:rFonts w:ascii="Times New Roman" w:hAnsi="Times New Roman"/>
          <w:sz w:val="24"/>
          <w:szCs w:val="24"/>
        </w:rPr>
        <w:t xml:space="preserve"> </w:t>
      </w:r>
      <w:r w:rsidRPr="007777A4">
        <w:rPr>
          <w:rFonts w:ascii="Times New Roman" w:hAnsi="Times New Roman"/>
          <w:b/>
          <w:sz w:val="24"/>
          <w:szCs w:val="24"/>
        </w:rPr>
        <w:t>1</w:t>
      </w:r>
      <w:r w:rsidR="003B7B74">
        <w:rPr>
          <w:rFonts w:ascii="Times New Roman" w:hAnsi="Times New Roman"/>
          <w:b/>
          <w:sz w:val="24"/>
          <w:szCs w:val="24"/>
        </w:rPr>
        <w:t>8</w:t>
      </w:r>
      <w:r w:rsidR="002D7606">
        <w:rPr>
          <w:rFonts w:ascii="Times New Roman" w:hAnsi="Times New Roman"/>
          <w:b/>
          <w:sz w:val="24"/>
          <w:szCs w:val="24"/>
        </w:rPr>
        <w:t xml:space="preserve">- </w:t>
      </w:r>
      <w:r w:rsidRPr="007777A4">
        <w:rPr>
          <w:rFonts w:ascii="Times New Roman" w:hAnsi="Times New Roman"/>
          <w:sz w:val="24"/>
          <w:szCs w:val="24"/>
        </w:rPr>
        <w:t>(1) Hukuk Müşavirliğinin çalışma usul ve esasları ile görev, yetki ve sorumlulukları ayrı bir yönetmelikle belirlenir.</w:t>
      </w:r>
    </w:p>
    <w:p w14:paraId="7E0B4C1F" w14:textId="320BA63C"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Hukuk Müşavirliği işleri, süreli olduğundan, Hukuk Müşavirliğince istenecek bilgi, belge ve görüşler </w:t>
      </w:r>
      <w:r w:rsidR="00AA0F59" w:rsidRPr="00C258DE">
        <w:rPr>
          <w:rFonts w:ascii="Times New Roman" w:hAnsi="Times New Roman"/>
          <w:sz w:val="24"/>
          <w:szCs w:val="24"/>
        </w:rPr>
        <w:t>birimler</w:t>
      </w:r>
      <w:r w:rsidRPr="00C258DE">
        <w:rPr>
          <w:rFonts w:ascii="Times New Roman" w:hAnsi="Times New Roman"/>
          <w:sz w:val="24"/>
          <w:szCs w:val="24"/>
        </w:rPr>
        <w:t xml:space="preserve"> tarafından </w:t>
      </w:r>
      <w:r w:rsidRPr="007777A4">
        <w:rPr>
          <w:rFonts w:ascii="Times New Roman" w:hAnsi="Times New Roman"/>
          <w:sz w:val="24"/>
          <w:szCs w:val="24"/>
        </w:rPr>
        <w:t>en kısa zamanda Müşavirliğe ulaştırılır.</w:t>
      </w:r>
    </w:p>
    <w:p w14:paraId="1CCA6A1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Hukuk Müşavirliğinin görevleri şunlardır:</w:t>
      </w:r>
    </w:p>
    <w:p w14:paraId="1C55662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Müdürlük tarafından tevdi edilecek hukuki konular hakkında mütalaa vermek, </w:t>
      </w:r>
    </w:p>
    <w:p w14:paraId="133C9F9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İdare tarafından veya idare aleyhine açılan davalarla icra takiplerini idarenin vekili olarak adli, idari ve mali kaza mercileri, hakem veya hakem heyeti nezdinde takip ve sonuçlandırmak, dosyalarını düzenlemek, kayıtlarını tutmak,</w:t>
      </w:r>
    </w:p>
    <w:p w14:paraId="17C23666" w14:textId="7BB1248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w:t>
      </w:r>
      <w:r w:rsidR="00CC6590" w:rsidRPr="007777A4">
        <w:rPr>
          <w:rFonts w:ascii="Times New Roman" w:hAnsi="Times New Roman"/>
          <w:sz w:val="24"/>
          <w:szCs w:val="24"/>
        </w:rPr>
        <w:t xml:space="preserve"> </w:t>
      </w:r>
      <w:r w:rsidRPr="007777A4">
        <w:rPr>
          <w:rFonts w:ascii="Times New Roman" w:hAnsi="Times New Roman"/>
          <w:sz w:val="24"/>
          <w:szCs w:val="24"/>
        </w:rPr>
        <w:t>Hukuk Müşavirliği’nin katılması gereken komisyonlara katılmak, ilgili daire başkanlıklarınca hazırlanan yönetmelik, sözleşme ve şartname tasarılarını incelemek,</w:t>
      </w:r>
    </w:p>
    <w:p w14:paraId="10ADADCA"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xml:space="preserve">) Teftiş ve tahkik konusu olmuş olaylarla ilgili olarak Hukuk Müşavirliğine intikal eden raporlar hakkında gerekli kanun yollarına başvurmak, </w:t>
      </w:r>
    </w:p>
    <w:p w14:paraId="71F0E3D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Genel Müdürlüğe gelen her türlü adli tebligatları almak, cevaplarını hazırlamak veya ilgili birimine yazılı veya sözlü mütalaa vermek, </w:t>
      </w:r>
    </w:p>
    <w:p w14:paraId="4161978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Toplu İş Sözleşmeleri müzakerelerine katılmak ve sözleşmelerin uygulanmasında ilgili birimlere görüş bildirmek,</w:t>
      </w:r>
    </w:p>
    <w:p w14:paraId="5800048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Genel Müdürlükçe verilecek görevi ile ilgili diğer işleri yapmak, </w:t>
      </w:r>
    </w:p>
    <w:p w14:paraId="13BA254E" w14:textId="77777777" w:rsidR="00A72188" w:rsidRPr="007777A4" w:rsidRDefault="00A72188" w:rsidP="00A72188">
      <w:pPr>
        <w:spacing w:after="0"/>
        <w:ind w:right="-34" w:firstLine="709"/>
        <w:jc w:val="both"/>
        <w:rPr>
          <w:rFonts w:ascii="Times New Roman" w:hAnsi="Times New Roman" w:cs="Times New Roman"/>
          <w:b/>
          <w:sz w:val="24"/>
          <w:szCs w:val="24"/>
        </w:rPr>
      </w:pPr>
    </w:p>
    <w:p w14:paraId="6735E3A5" w14:textId="4F625D2D" w:rsidR="00A72188" w:rsidRPr="00C258DE" w:rsidRDefault="00357394" w:rsidP="00A72188">
      <w:pPr>
        <w:pStyle w:val="DzMetin"/>
        <w:ind w:right="-35" w:firstLine="567"/>
        <w:jc w:val="both"/>
        <w:rPr>
          <w:rFonts w:ascii="Times New Roman" w:hAnsi="Times New Roman"/>
          <w:b/>
          <w:sz w:val="24"/>
          <w:szCs w:val="24"/>
        </w:rPr>
      </w:pPr>
      <w:r w:rsidRPr="00C258DE">
        <w:rPr>
          <w:rFonts w:ascii="Times New Roman" w:hAnsi="Times New Roman"/>
          <w:b/>
          <w:sz w:val="24"/>
          <w:szCs w:val="24"/>
        </w:rPr>
        <w:t xml:space="preserve">Rehberlik ve </w:t>
      </w:r>
      <w:r w:rsidR="00A72188" w:rsidRPr="00C258DE">
        <w:rPr>
          <w:rFonts w:ascii="Times New Roman" w:hAnsi="Times New Roman"/>
          <w:b/>
          <w:sz w:val="24"/>
          <w:szCs w:val="24"/>
        </w:rPr>
        <w:t>Teftiş Kurulu Başkanlığı</w:t>
      </w:r>
    </w:p>
    <w:p w14:paraId="196B27A1" w14:textId="5ABC0224" w:rsidR="00A72188" w:rsidRPr="00C258DE" w:rsidRDefault="00A72188" w:rsidP="00A72188">
      <w:pPr>
        <w:pStyle w:val="DzMetin"/>
        <w:ind w:right="-35" w:firstLine="567"/>
        <w:jc w:val="both"/>
        <w:rPr>
          <w:rFonts w:ascii="Times New Roman" w:hAnsi="Times New Roman"/>
          <w:sz w:val="24"/>
          <w:szCs w:val="24"/>
        </w:rPr>
      </w:pPr>
      <w:r w:rsidRPr="00C258DE">
        <w:rPr>
          <w:rFonts w:ascii="Times New Roman" w:hAnsi="Times New Roman"/>
          <w:b/>
          <w:sz w:val="24"/>
          <w:szCs w:val="24"/>
        </w:rPr>
        <w:t>MADDE 1</w:t>
      </w:r>
      <w:r w:rsidR="003B7B74" w:rsidRPr="00C258DE">
        <w:rPr>
          <w:rFonts w:ascii="Times New Roman" w:hAnsi="Times New Roman"/>
          <w:b/>
          <w:sz w:val="24"/>
          <w:szCs w:val="24"/>
        </w:rPr>
        <w:t>9</w:t>
      </w:r>
      <w:r w:rsidR="002D7606" w:rsidRPr="00C258DE">
        <w:rPr>
          <w:rFonts w:ascii="Times New Roman" w:hAnsi="Times New Roman"/>
          <w:sz w:val="24"/>
          <w:szCs w:val="24"/>
        </w:rPr>
        <w:t xml:space="preserve">- </w:t>
      </w:r>
      <w:r w:rsidRPr="00C258DE">
        <w:rPr>
          <w:rFonts w:ascii="Times New Roman" w:hAnsi="Times New Roman"/>
          <w:sz w:val="24"/>
          <w:szCs w:val="24"/>
        </w:rPr>
        <w:t xml:space="preserve">(1) </w:t>
      </w:r>
      <w:r w:rsidR="00C258DE">
        <w:rPr>
          <w:rFonts w:ascii="Times New Roman" w:hAnsi="Times New Roman"/>
          <w:sz w:val="24"/>
          <w:szCs w:val="24"/>
        </w:rPr>
        <w:t xml:space="preserve">Rehberlik ve </w:t>
      </w:r>
      <w:r w:rsidRPr="00C258DE">
        <w:rPr>
          <w:rFonts w:ascii="Times New Roman" w:hAnsi="Times New Roman"/>
          <w:sz w:val="24"/>
          <w:szCs w:val="24"/>
        </w:rPr>
        <w:t>Teftiş Kurulu Başkanlığının çalışma esasları, görev, yetki ve sorumlulukları ayrı bir yönetmelikle belirlenir.</w:t>
      </w:r>
    </w:p>
    <w:p w14:paraId="3EDC1A8A" w14:textId="16DCB93C" w:rsidR="00A72188" w:rsidRPr="007777A4" w:rsidRDefault="00A72188" w:rsidP="00A72188">
      <w:pPr>
        <w:pStyle w:val="DzMetin"/>
        <w:ind w:right="-35" w:firstLine="567"/>
        <w:jc w:val="both"/>
        <w:rPr>
          <w:rFonts w:ascii="Times New Roman" w:hAnsi="Times New Roman"/>
          <w:sz w:val="24"/>
          <w:szCs w:val="24"/>
        </w:rPr>
      </w:pPr>
      <w:r w:rsidRPr="00C258DE">
        <w:rPr>
          <w:rFonts w:ascii="Times New Roman" w:hAnsi="Times New Roman"/>
          <w:sz w:val="24"/>
          <w:szCs w:val="24"/>
        </w:rPr>
        <w:t xml:space="preserve">(2) Teftiş işlemlerinin Genel Müdürlük adına yürütülmesi nedeniyle istenecek bilgi, belge ve görüşler </w:t>
      </w:r>
      <w:r w:rsidR="00AA0F59" w:rsidRPr="00C258DE">
        <w:rPr>
          <w:rFonts w:ascii="Times New Roman" w:hAnsi="Times New Roman"/>
          <w:sz w:val="24"/>
          <w:szCs w:val="24"/>
        </w:rPr>
        <w:t>birimler</w:t>
      </w:r>
      <w:r w:rsidRPr="00C258DE">
        <w:rPr>
          <w:rFonts w:ascii="Times New Roman" w:hAnsi="Times New Roman"/>
          <w:sz w:val="24"/>
          <w:szCs w:val="24"/>
        </w:rPr>
        <w:t xml:space="preserve"> tarafından </w:t>
      </w:r>
      <w:r w:rsidRPr="007777A4">
        <w:rPr>
          <w:rFonts w:ascii="Times New Roman" w:hAnsi="Times New Roman"/>
          <w:sz w:val="24"/>
          <w:szCs w:val="24"/>
        </w:rPr>
        <w:t xml:space="preserve">en kısa zamanda </w:t>
      </w:r>
      <w:r w:rsidR="00C258DE">
        <w:rPr>
          <w:rFonts w:ascii="Times New Roman" w:hAnsi="Times New Roman"/>
          <w:sz w:val="24"/>
          <w:szCs w:val="24"/>
        </w:rPr>
        <w:t xml:space="preserve">Rehberlik ve </w:t>
      </w:r>
      <w:r w:rsidRPr="007777A4">
        <w:rPr>
          <w:rFonts w:ascii="Times New Roman" w:hAnsi="Times New Roman"/>
          <w:sz w:val="24"/>
          <w:szCs w:val="24"/>
        </w:rPr>
        <w:t>Teftiş Kurulu Başkanlığına ulaştırılır.</w:t>
      </w:r>
    </w:p>
    <w:p w14:paraId="1CF2EBD0" w14:textId="5D23BCC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(3) </w:t>
      </w:r>
      <w:r w:rsidR="00C258DE">
        <w:rPr>
          <w:rFonts w:ascii="Times New Roman" w:hAnsi="Times New Roman"/>
          <w:sz w:val="24"/>
          <w:szCs w:val="24"/>
        </w:rPr>
        <w:t xml:space="preserve">Rehberlik ve </w:t>
      </w:r>
      <w:r w:rsidRPr="007777A4">
        <w:rPr>
          <w:rFonts w:ascii="Times New Roman" w:hAnsi="Times New Roman"/>
          <w:sz w:val="24"/>
          <w:szCs w:val="24"/>
        </w:rPr>
        <w:t>Teftiş Kurulu Başkanlığının görevleri şunlardır:</w:t>
      </w:r>
    </w:p>
    <w:p w14:paraId="2E4D4F9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 adına ilgili Kanun, Tüzük, Yönetmelik, Yönetim Kurulu Kararı, Genelge ve Emirlerin uygulanmasını teftiş etmek, Genel Müdürlük tarafından verilen konularda idarenin işlerini denetlemek, incelemek, soruşturma ve araştırma yapmak, </w:t>
      </w:r>
    </w:p>
    <w:p w14:paraId="66F2790A" w14:textId="22FB657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b) Genel Müdürlükçe verilecek görevi ile ilgili diğer işleri yapmak, </w:t>
      </w:r>
    </w:p>
    <w:p w14:paraId="7566BD63" w14:textId="77777777" w:rsidR="000C58E7" w:rsidRDefault="000C58E7" w:rsidP="000C58E7">
      <w:pPr>
        <w:spacing w:after="0"/>
        <w:ind w:right="142" w:firstLine="567"/>
        <w:jc w:val="both"/>
        <w:rPr>
          <w:rFonts w:ascii="Times New Roman" w:hAnsi="Times New Roman"/>
          <w:b/>
          <w:sz w:val="24"/>
          <w:szCs w:val="24"/>
        </w:rPr>
      </w:pPr>
      <w:bookmarkStart w:id="0" w:name="_Hlk196745262"/>
    </w:p>
    <w:p w14:paraId="03615F91" w14:textId="77777777" w:rsidR="00776589" w:rsidRDefault="00776589" w:rsidP="000C58E7">
      <w:pPr>
        <w:spacing w:after="0"/>
        <w:ind w:right="142" w:firstLine="567"/>
        <w:jc w:val="both"/>
        <w:rPr>
          <w:rFonts w:ascii="Times New Roman" w:hAnsi="Times New Roman"/>
          <w:b/>
          <w:sz w:val="24"/>
          <w:szCs w:val="24"/>
        </w:rPr>
      </w:pPr>
    </w:p>
    <w:p w14:paraId="7D3D4552" w14:textId="77777777" w:rsidR="00776589" w:rsidRDefault="00776589" w:rsidP="000C58E7">
      <w:pPr>
        <w:spacing w:after="0"/>
        <w:ind w:right="142" w:firstLine="567"/>
        <w:jc w:val="both"/>
        <w:rPr>
          <w:rFonts w:ascii="Times New Roman" w:hAnsi="Times New Roman"/>
          <w:b/>
          <w:sz w:val="24"/>
          <w:szCs w:val="24"/>
        </w:rPr>
      </w:pPr>
    </w:p>
    <w:p w14:paraId="406152BA" w14:textId="77777777" w:rsidR="00776589" w:rsidRPr="007777A4" w:rsidRDefault="00776589" w:rsidP="000C58E7">
      <w:pPr>
        <w:spacing w:after="0"/>
        <w:ind w:right="142" w:firstLine="567"/>
        <w:jc w:val="both"/>
        <w:rPr>
          <w:rFonts w:ascii="Times New Roman" w:hAnsi="Times New Roman"/>
          <w:b/>
          <w:sz w:val="24"/>
          <w:szCs w:val="24"/>
        </w:rPr>
      </w:pPr>
    </w:p>
    <w:p w14:paraId="2640AB31" w14:textId="0B9D6AB5" w:rsidR="000C58E7" w:rsidRPr="007777A4" w:rsidRDefault="000C58E7" w:rsidP="000C58E7">
      <w:pPr>
        <w:spacing w:after="0"/>
        <w:ind w:right="142" w:firstLine="567"/>
        <w:jc w:val="both"/>
        <w:rPr>
          <w:rFonts w:ascii="Times New Roman" w:hAnsi="Times New Roman"/>
          <w:b/>
          <w:sz w:val="24"/>
          <w:szCs w:val="24"/>
        </w:rPr>
      </w:pPr>
      <w:r w:rsidRPr="007777A4">
        <w:rPr>
          <w:rFonts w:ascii="Times New Roman" w:hAnsi="Times New Roman"/>
          <w:b/>
          <w:sz w:val="24"/>
          <w:szCs w:val="24"/>
        </w:rPr>
        <w:t>İç Denetim Birimi</w:t>
      </w:r>
    </w:p>
    <w:p w14:paraId="7A66524E" w14:textId="0425C5B2"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
          <w:sz w:val="24"/>
          <w:szCs w:val="24"/>
        </w:rPr>
        <w:t>MADDE 20</w:t>
      </w:r>
      <w:r w:rsidR="002D7606">
        <w:rPr>
          <w:rFonts w:ascii="Times New Roman" w:hAnsi="Times New Roman"/>
          <w:b/>
          <w:sz w:val="24"/>
          <w:szCs w:val="24"/>
        </w:rPr>
        <w:t xml:space="preserve">- </w:t>
      </w:r>
      <w:r w:rsidRPr="007777A4">
        <w:rPr>
          <w:rFonts w:ascii="Times New Roman" w:hAnsi="Times New Roman"/>
          <w:bCs/>
          <w:sz w:val="24"/>
          <w:szCs w:val="24"/>
        </w:rPr>
        <w:t>(1) İç Denetim Biriminin görev ve yetkileri şunlardır:</w:t>
      </w:r>
    </w:p>
    <w:p w14:paraId="427062DC" w14:textId="370A1C09"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a) İdarenin çalışmalarına değer katmak ve geliştirmek için kaynakların ekonomiklik, etkililik ve verimlilik esaslarına göre yönetilip yönetilmediğini değerlendirmek ve rehberlik yapmak amacıyla bağımsız nesnel güvence sağlama ve danışmanlık faaliyeti yapmak.</w:t>
      </w:r>
    </w:p>
    <w:p w14:paraId="6C8D7ABF" w14:textId="19E24FC0"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b) Bu faaliyetleri; İdarenin yönetim ve kontrol yapıları ile malî işlemlerinin risk yönetimi, yönetim ve kontrol süreçlerinin etkinliğini değerlendirmek ve geliştirmek yönünde sistematik, sürekli ve disiplinli bir yaklaşımla ve genel kabul görmüş standartlara uygun olarak gerçekleştirmek.</w:t>
      </w:r>
    </w:p>
    <w:p w14:paraId="0AAACFA6" w14:textId="1A1A415C"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 xml:space="preserve">c) </w:t>
      </w:r>
      <w:r w:rsidRPr="007777A4">
        <w:rPr>
          <w:rFonts w:ascii="Times New Roman" w:hAnsi="Times New Roman"/>
          <w:sz w:val="24"/>
          <w:szCs w:val="24"/>
        </w:rPr>
        <w:t>Genel Müdürlükçe verilecek görevi ile ilgili diğer işleri yapmak.</w:t>
      </w:r>
    </w:p>
    <w:bookmarkEnd w:id="0"/>
    <w:p w14:paraId="150401E7" w14:textId="77777777" w:rsidR="000C58E7" w:rsidRDefault="000C58E7" w:rsidP="0075284D">
      <w:pPr>
        <w:spacing w:after="0"/>
        <w:ind w:right="142" w:firstLine="567"/>
        <w:jc w:val="both"/>
        <w:rPr>
          <w:rFonts w:ascii="Times New Roman" w:hAnsi="Times New Roman" w:cs="Times New Roman"/>
          <w:sz w:val="24"/>
          <w:szCs w:val="24"/>
        </w:rPr>
      </w:pPr>
    </w:p>
    <w:p w14:paraId="2A1397D4" w14:textId="77777777" w:rsidR="003B7B74" w:rsidRPr="007777A4" w:rsidRDefault="003B7B74" w:rsidP="003B7B74">
      <w:pPr>
        <w:pStyle w:val="DzMetin"/>
        <w:ind w:right="-35" w:firstLine="567"/>
        <w:jc w:val="both"/>
        <w:rPr>
          <w:rFonts w:ascii="Times New Roman" w:hAnsi="Times New Roman"/>
          <w:b/>
          <w:sz w:val="24"/>
          <w:szCs w:val="24"/>
        </w:rPr>
      </w:pPr>
      <w:r w:rsidRPr="007777A4">
        <w:rPr>
          <w:rFonts w:ascii="Times New Roman" w:hAnsi="Times New Roman"/>
          <w:b/>
          <w:sz w:val="24"/>
          <w:szCs w:val="24"/>
        </w:rPr>
        <w:t>İnsan Kaynakları ve Eğitim Dairesi Başkanlığı</w:t>
      </w:r>
    </w:p>
    <w:p w14:paraId="4CB458E3" w14:textId="5CEE8E76"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Pr>
          <w:rFonts w:ascii="Times New Roman" w:hAnsi="Times New Roman" w:cs="Times New Roman"/>
          <w:b/>
          <w:sz w:val="24"/>
          <w:szCs w:val="24"/>
        </w:rPr>
        <w:t>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İnsan Kaynakları ve Eğitim Dairesi Başkanlığının görev ve yetkileri şunlardır:</w:t>
      </w:r>
    </w:p>
    <w:p w14:paraId="3DC2D122"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a) İdarenin personel ihtiyacını karşılamak, mevcut çalışanların özlük haklarının takibi ile diğer iş ve işlemlerini yapmak.</w:t>
      </w:r>
    </w:p>
    <w:p w14:paraId="75DDE8EE"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b) KOSKİ çalışanlarının mesleki ve teknik yönden yetiştirilmelerini sağlamak, verimliliklerini artırmak ve daha sonraki görevlere hazırlanmaları için uygulanacak Hizmet İçi Eğitim ilkelerini uygulamak ve değerlendirmelerini yapmak.</w:t>
      </w:r>
    </w:p>
    <w:p w14:paraId="5D3DDBA9"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c) İdareye gelen evrakların kayda alınarak ilgili birimlere gönderilmesi, İdare tarafından gönderilen evrakların muhataplara ulaştırılmasını sağlamak.</w:t>
      </w:r>
    </w:p>
    <w:p w14:paraId="2920BD22" w14:textId="77777777" w:rsidR="003B7B74" w:rsidRPr="007777A4" w:rsidRDefault="003B7B74" w:rsidP="003B7B74">
      <w:pPr>
        <w:spacing w:after="0"/>
        <w:ind w:right="-54"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Kurul ve Yönetim Kurulu’nun sekretarya görevini yürütmek, toplantılar için gerekli ön hazırlıkları yapmak, toplantıların tutanak altına alınması, toplantılarda alınan kararların imzalarını müteakip ilgili birimlere intikalini sağlamak.</w:t>
      </w:r>
    </w:p>
    <w:p w14:paraId="680499EA"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d) Genel Kurul ve Yönetim Kurulu faaliyetlerine ait evrak ve Kararların arşivleme işlemlerini yürütmek.</w:t>
      </w:r>
    </w:p>
    <w:p w14:paraId="13919AAD"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e)  İdarenin iç ve dış yazışmaları Elektronik Belge Yönetim Sistemi (E-Belediye) ile ilgili sistem operatörlüğü ve proje sorumluluğu işlemlerini yürütmek.</w:t>
      </w:r>
    </w:p>
    <w:p w14:paraId="53E78B34" w14:textId="77777777" w:rsidR="003B7B74" w:rsidRPr="007777A4" w:rsidRDefault="003B7B74" w:rsidP="003B7B74">
      <w:pPr>
        <w:pStyle w:val="DzMetin"/>
        <w:ind w:firstLine="567"/>
        <w:jc w:val="both"/>
        <w:rPr>
          <w:rFonts w:ascii="Times New Roman" w:eastAsia="ヒラギノ明朝 Pro W3" w:hAnsi="Times New Roman"/>
          <w:sz w:val="24"/>
          <w:szCs w:val="24"/>
        </w:rPr>
      </w:pPr>
      <w:bookmarkStart w:id="1" w:name="_Hlk195014765"/>
      <w:r w:rsidRPr="007777A4">
        <w:rPr>
          <w:rFonts w:ascii="Times New Roman" w:hAnsi="Times New Roman"/>
          <w:sz w:val="24"/>
          <w:szCs w:val="24"/>
        </w:rPr>
        <w:t>f)</w:t>
      </w:r>
      <w:r w:rsidRPr="007777A4">
        <w:rPr>
          <w:rFonts w:ascii="Times New Roman" w:eastAsia="ヒラギノ明朝 Pro W3" w:hAnsi="Times New Roman"/>
          <w:sz w:val="24"/>
          <w:szCs w:val="24"/>
        </w:rPr>
        <w:t xml:space="preserve"> </w:t>
      </w:r>
      <w:bookmarkStart w:id="2" w:name="_Hlk195771763"/>
      <w:r>
        <w:rPr>
          <w:rFonts w:ascii="Times New Roman" w:eastAsia="ヒラギノ明朝 Pro W3" w:hAnsi="Times New Roman"/>
          <w:sz w:val="24"/>
          <w:szCs w:val="24"/>
        </w:rPr>
        <w:t xml:space="preserve"> </w:t>
      </w:r>
      <w:r w:rsidRPr="007777A4">
        <w:rPr>
          <w:rFonts w:ascii="Times New Roman" w:eastAsia="ヒラギノ明朝 Pro W3" w:hAnsi="Times New Roman"/>
          <w:sz w:val="24"/>
          <w:szCs w:val="24"/>
        </w:rPr>
        <w:t>6331 Sayılı İş Sağlığı ve Güvenliği Kanunu ve ilgili mevzuat kapsamında kurumumuza bağlı birimlerde sağlıklı ve güvenli işyerlerinin oluşturulması, iş kazalarının ve meslek hastalıklarının önlenebilmesi için iş sağlığı ve güvenliği kültürünün kazandırılması amacıyla çalışmalar yürütmek,</w:t>
      </w:r>
      <w:bookmarkEnd w:id="2"/>
    </w:p>
    <w:p w14:paraId="74D4381B" w14:textId="77777777" w:rsidR="003B7B74" w:rsidRDefault="003B7B74" w:rsidP="003B7B74">
      <w:pPr>
        <w:pStyle w:val="DzMetin"/>
        <w:ind w:firstLine="567"/>
        <w:jc w:val="both"/>
        <w:rPr>
          <w:rFonts w:ascii="Times New Roman" w:hAnsi="Times New Roman"/>
          <w:sz w:val="24"/>
          <w:szCs w:val="24"/>
        </w:rPr>
      </w:pPr>
      <w:bookmarkStart w:id="3" w:name="_Hlk195014772"/>
      <w:bookmarkEnd w:id="1"/>
      <w:r w:rsidRPr="007777A4">
        <w:rPr>
          <w:rFonts w:ascii="Times New Roman" w:hAnsi="Times New Roman"/>
          <w:sz w:val="24"/>
          <w:szCs w:val="24"/>
        </w:rPr>
        <w:t xml:space="preserve">g) </w:t>
      </w:r>
      <w:bookmarkStart w:id="4" w:name="_Hlk195771774"/>
      <w:r w:rsidRPr="007777A4">
        <w:rPr>
          <w:rFonts w:ascii="Times New Roman" w:hAnsi="Times New Roman"/>
          <w:sz w:val="24"/>
          <w:szCs w:val="24"/>
        </w:rPr>
        <w:t>İdaremizin hizmet ve faaliyetleri kapsamında alınmasına gerek veya ihtiyaç duyulan yönetim sistemleri; iş sağlığı ve güvenliği yönetim sistemi, kalite yönetim sistemi, çevre yönetim sistemi vb. ile ilgili iş ve işlemleri yürütmek,</w:t>
      </w:r>
    </w:p>
    <w:bookmarkEnd w:id="4"/>
    <w:p w14:paraId="291B2C1C" w14:textId="77777777" w:rsidR="003B7B74" w:rsidRPr="007777A4" w:rsidRDefault="003B7B74" w:rsidP="003B7B7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w:t>
      </w:r>
      <w:bookmarkStart w:id="5" w:name="_Hlk195771837"/>
      <w:r w:rsidRPr="007777A4">
        <w:rPr>
          <w:rFonts w:ascii="Times New Roman" w:hAnsi="Times New Roman"/>
          <w:sz w:val="24"/>
          <w:szCs w:val="24"/>
        </w:rPr>
        <w:t>6331 sayılı İş Sağlığı ve Güvenliği Kanunu ile diğer ilgili mevzuata göre İdaremiz, işveren vekillerinin talep edilmesi halinde bağlı kuruluşlara, Genel Müdürlük şirketlerine ve alt işverenlere İş Sağlığı ve Güvenliği kapsamında danışmanlık ve rehberlik hizmeti vermek,</w:t>
      </w:r>
      <w:bookmarkEnd w:id="5"/>
    </w:p>
    <w:p w14:paraId="1277FD26" w14:textId="77777777" w:rsidR="003B7B74" w:rsidRPr="007777A4" w:rsidRDefault="003B7B74" w:rsidP="003B7B74">
      <w:pPr>
        <w:pStyle w:val="DzMetin"/>
        <w:ind w:firstLine="567"/>
        <w:jc w:val="both"/>
        <w:rPr>
          <w:rFonts w:ascii="Times New Roman" w:hAnsi="Times New Roman"/>
          <w:sz w:val="24"/>
          <w:szCs w:val="24"/>
        </w:rPr>
      </w:pPr>
      <w:bookmarkStart w:id="6" w:name="_Hlk195771857"/>
      <w:r w:rsidRPr="007777A4">
        <w:rPr>
          <w:rFonts w:ascii="Times New Roman" w:hAnsi="Times New Roman"/>
          <w:sz w:val="24"/>
          <w:szCs w:val="24"/>
        </w:rPr>
        <w:t>h) İş sağlığı ve güvenliği yükümlülüklerinin bağlı daire başkanlıkları veya birimleri tarafından yerine getirilmesi amacıyla işveren veya vekili tarafından yerine getirilmesi gereken tüm çalışmaların mevzuata uygunluğunu incelemek, kontrol etmek,</w:t>
      </w:r>
    </w:p>
    <w:p w14:paraId="20375F84" w14:textId="77777777" w:rsidR="003B7B74" w:rsidRPr="007777A4" w:rsidRDefault="003B7B74" w:rsidP="003B7B74">
      <w:pPr>
        <w:pStyle w:val="DzMetin"/>
        <w:ind w:firstLine="567"/>
        <w:jc w:val="both"/>
        <w:rPr>
          <w:rFonts w:ascii="Times New Roman" w:hAnsi="Times New Roman"/>
          <w:sz w:val="24"/>
          <w:szCs w:val="24"/>
        </w:rPr>
      </w:pPr>
      <w:bookmarkStart w:id="7" w:name="_Hlk195771865"/>
      <w:bookmarkEnd w:id="6"/>
      <w:r w:rsidRPr="007777A4">
        <w:rPr>
          <w:rFonts w:ascii="Times New Roman" w:hAnsi="Times New Roman"/>
          <w:sz w:val="24"/>
          <w:szCs w:val="24"/>
        </w:rPr>
        <w:t>ı) İşyeri Sağlık ve Güvenlik Birimi profesyonellerinin görevlendirilmesi, kurul toplantıları, iş sağlığı ve güvenliği eğitimleri, risk analizleri, acil eylem durum planları, çalışanların periyodik sağlık muayeneleri, acil durum tatbikatları, ortam ölçümleri, iş ekipmanlarının periyodik kontrolleri, kişisel koruyucu donanım seçimi gibi İş Sağlığı ve Güvenliği Mevzuatı kapsamındaki çalışmaların İdaremize bağlı birimlerde planlanması ve koordinasyonun sağlanması için tüm birimlere rehberlik etmek,</w:t>
      </w:r>
    </w:p>
    <w:p w14:paraId="07581416" w14:textId="77777777" w:rsidR="003B7B74" w:rsidRPr="007777A4" w:rsidRDefault="003B7B74" w:rsidP="003B7B74">
      <w:pPr>
        <w:pStyle w:val="DzMetin"/>
        <w:ind w:firstLine="567"/>
        <w:jc w:val="both"/>
        <w:rPr>
          <w:rFonts w:ascii="Times New Roman" w:hAnsi="Times New Roman"/>
          <w:sz w:val="24"/>
          <w:szCs w:val="24"/>
        </w:rPr>
      </w:pPr>
      <w:bookmarkStart w:id="8" w:name="_Hlk195771871"/>
      <w:bookmarkStart w:id="9" w:name="_Hlk195014795"/>
      <w:bookmarkEnd w:id="3"/>
      <w:bookmarkEnd w:id="7"/>
      <w:r w:rsidRPr="007777A4">
        <w:rPr>
          <w:rFonts w:ascii="Times New Roman" w:hAnsi="Times New Roman"/>
          <w:sz w:val="24"/>
          <w:szCs w:val="24"/>
        </w:rPr>
        <w:t>i) Hizmet binaları ve tesislerin mevzuat çerçevesinde kontrolünü sürekli takip eder ve güvenliğini sağlar.</w:t>
      </w:r>
    </w:p>
    <w:p w14:paraId="59074E42" w14:textId="70AF8714" w:rsidR="003B7B74" w:rsidRPr="007777A4" w:rsidRDefault="003B7B74" w:rsidP="003B7B74">
      <w:pPr>
        <w:pStyle w:val="DzMetin"/>
        <w:ind w:firstLine="567"/>
        <w:jc w:val="both"/>
        <w:rPr>
          <w:rFonts w:ascii="Times New Roman" w:hAnsi="Times New Roman"/>
          <w:sz w:val="24"/>
          <w:szCs w:val="24"/>
        </w:rPr>
      </w:pPr>
      <w:bookmarkStart w:id="10" w:name="_Hlk195771878"/>
      <w:bookmarkEnd w:id="8"/>
      <w:r w:rsidRPr="007777A4">
        <w:rPr>
          <w:rFonts w:ascii="Times New Roman" w:hAnsi="Times New Roman"/>
          <w:sz w:val="24"/>
          <w:szCs w:val="24"/>
        </w:rPr>
        <w:t>j) Koruma ve Güvenlik Şube Müdürü, Sivil Savunma Uzmanı ya da Amiri sıfatıyla Genel Müdür tarafından yetkilendirilir. İlgili yönetmelik esaslarına göre sivil savunma, afet, acil durum, seferberlik ve koruyucu güvenlik hizmetlerinin düzenli ve etkin bir şekilde yürütülmesinden sorumlu olup, Genel Müdürlük ile Afet ve Acil Durum Yönetimi Başkanlığı, İl Afet ve Acil Durum Müdürlüğü ve diğer kamu kurum ve kuruluşları arasında iş birliği ve koordinasyonu sağlar.</w:t>
      </w:r>
    </w:p>
    <w:p w14:paraId="4C224961" w14:textId="60E0D0CD" w:rsidR="003B7B74" w:rsidRPr="003B7B74" w:rsidRDefault="003B7B74" w:rsidP="003B7B74">
      <w:pPr>
        <w:spacing w:after="0" w:line="240" w:lineRule="auto"/>
        <w:ind w:firstLine="567"/>
        <w:jc w:val="both"/>
        <w:rPr>
          <w:rFonts w:ascii="Times New Roman" w:hAnsi="Times New Roman"/>
          <w:sz w:val="24"/>
          <w:szCs w:val="24"/>
        </w:rPr>
      </w:pPr>
      <w:bookmarkStart w:id="11" w:name="_Hlk195771885"/>
      <w:bookmarkEnd w:id="9"/>
      <w:bookmarkEnd w:id="10"/>
      <w:r w:rsidRPr="007777A4">
        <w:rPr>
          <w:rFonts w:ascii="Times New Roman" w:hAnsi="Times New Roman"/>
          <w:sz w:val="24"/>
          <w:szCs w:val="24"/>
        </w:rPr>
        <w:t xml:space="preserve">k) </w:t>
      </w:r>
      <w:r>
        <w:rPr>
          <w:rFonts w:ascii="Times New Roman" w:hAnsi="Times New Roman"/>
          <w:sz w:val="24"/>
          <w:szCs w:val="24"/>
        </w:rPr>
        <w:t xml:space="preserve"> </w:t>
      </w:r>
      <w:r w:rsidRPr="007777A4">
        <w:rPr>
          <w:rFonts w:ascii="Times New Roman" w:hAnsi="Times New Roman"/>
          <w:sz w:val="24"/>
          <w:szCs w:val="24"/>
        </w:rPr>
        <w:t>Genel Müdür’ün ve bağlı olduğu Genel Müdür Yardımcısının vereceği diğer görevleri yapmak.</w:t>
      </w:r>
      <w:bookmarkEnd w:id="11"/>
    </w:p>
    <w:p w14:paraId="2DA4A713" w14:textId="77777777" w:rsidR="00861F6C" w:rsidRDefault="00861F6C" w:rsidP="00A72188">
      <w:pPr>
        <w:tabs>
          <w:tab w:val="left" w:pos="566"/>
        </w:tabs>
        <w:spacing w:after="0"/>
        <w:ind w:firstLine="566"/>
        <w:jc w:val="both"/>
        <w:rPr>
          <w:rFonts w:ascii="Times New Roman" w:hAnsi="Times New Roman" w:cs="Times New Roman"/>
          <w:bCs/>
          <w:sz w:val="24"/>
          <w:szCs w:val="24"/>
        </w:rPr>
      </w:pPr>
    </w:p>
    <w:p w14:paraId="33D1D324" w14:textId="77777777" w:rsidR="003B7B74" w:rsidRPr="007777A4" w:rsidRDefault="003B7B74" w:rsidP="003B7B7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Abone İşleri Dairesi Başkanlığı</w:t>
      </w:r>
    </w:p>
    <w:p w14:paraId="139DED57" w14:textId="5874020E"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Pr>
          <w:rFonts w:ascii="Times New Roman" w:hAnsi="Times New Roman" w:cs="Times New Roman"/>
          <w:b/>
          <w:sz w:val="24"/>
          <w:szCs w:val="24"/>
        </w:rPr>
        <w:t>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Abone İşleri Dairesi Başkanlığının görev ve yetkileri şunlardır:</w:t>
      </w:r>
    </w:p>
    <w:p w14:paraId="2CA6CD3E"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Gayrimenkulüne su ve kanalizasyon bağlatmak isteyen gerçek ve tüzel kişilerin talepleri ile ilgili dilekçelerin neticelendirilmesini ve yeni abone kaydı, yer değiştirme ve abonelikten çıkma işlemlerinin Genel Müdür adına yapılmasını sağlamak. </w:t>
      </w:r>
    </w:p>
    <w:p w14:paraId="161C8490"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Tüketilen su ve atıksu miktarlarını tespit ederek tahakkukunu yapmak ve faturaların abonelere tebliğ edilmesi ile tahsilâtını sağlayacak çalışmaları yapmak.</w:t>
      </w:r>
    </w:p>
    <w:p w14:paraId="5F165543"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Su sayaçlarının montaj ve demontajı ile bakım ve kontrolünün yapılmasını sağlamak.</w:t>
      </w:r>
    </w:p>
    <w:p w14:paraId="76D1DA15" w14:textId="77777777" w:rsidR="003B7B74" w:rsidRPr="007777A4" w:rsidRDefault="003B7B74" w:rsidP="003B7B74">
      <w:pPr>
        <w:pStyle w:val="DzMetin"/>
        <w:ind w:firstLine="567"/>
        <w:jc w:val="both"/>
        <w:rPr>
          <w:rFonts w:ascii="Times New Roman" w:hAnsi="Times New Roman"/>
          <w:b/>
          <w:sz w:val="24"/>
          <w:szCs w:val="24"/>
        </w:rPr>
      </w:pPr>
      <w:proofErr w:type="gramStart"/>
      <w:r w:rsidRPr="007777A4">
        <w:rPr>
          <w:rFonts w:ascii="Times New Roman" w:hAnsi="Times New Roman"/>
          <w:bCs/>
          <w:sz w:val="24"/>
          <w:szCs w:val="24"/>
        </w:rPr>
        <w:t>ç</w:t>
      </w:r>
      <w:proofErr w:type="gramEnd"/>
      <w:r w:rsidRPr="007777A4">
        <w:rPr>
          <w:rFonts w:ascii="Times New Roman" w:hAnsi="Times New Roman"/>
          <w:bCs/>
          <w:sz w:val="24"/>
          <w:szCs w:val="24"/>
        </w:rPr>
        <w:t xml:space="preserve">) </w:t>
      </w:r>
      <w:r w:rsidRPr="007777A4">
        <w:rPr>
          <w:rFonts w:ascii="Times New Roman" w:hAnsi="Times New Roman"/>
          <w:sz w:val="24"/>
          <w:szCs w:val="24"/>
        </w:rPr>
        <w:t>KOSKİ hizmetleri hakkındaki müşteri taleplerini ilgili birimlere yönlendirmek ve müşteri şikayetlerini yönetmek.</w:t>
      </w:r>
    </w:p>
    <w:p w14:paraId="6BA8434C"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Genel Müdür’ün ve bağlı olduğu Genel Müdür Yardımcısının vereceği diğer görevleri yapmak.</w:t>
      </w:r>
    </w:p>
    <w:p w14:paraId="657AD1DC" w14:textId="77777777" w:rsidR="003B7B74" w:rsidRDefault="003B7B74" w:rsidP="00A72188">
      <w:pPr>
        <w:tabs>
          <w:tab w:val="left" w:pos="566"/>
        </w:tabs>
        <w:spacing w:after="0"/>
        <w:ind w:firstLine="566"/>
        <w:jc w:val="both"/>
        <w:rPr>
          <w:rFonts w:ascii="Times New Roman" w:hAnsi="Times New Roman" w:cs="Times New Roman"/>
          <w:bCs/>
          <w:sz w:val="24"/>
          <w:szCs w:val="24"/>
        </w:rPr>
      </w:pPr>
    </w:p>
    <w:p w14:paraId="5F9DECD3" w14:textId="77777777" w:rsidR="003B7B74" w:rsidRPr="007777A4" w:rsidRDefault="003B7B74" w:rsidP="003B7B7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Destek Hizmetleri Dairesi Başkanlığı</w:t>
      </w:r>
    </w:p>
    <w:p w14:paraId="4893329E" w14:textId="75F6BA0D"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357394">
        <w:rPr>
          <w:rFonts w:ascii="Times New Roman" w:hAnsi="Times New Roman" w:cs="Times New Roman"/>
          <w:b/>
          <w:sz w:val="24"/>
          <w:szCs w:val="24"/>
        </w:rPr>
        <w:t>23</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w:t>
      </w:r>
      <w:r w:rsidRPr="007777A4">
        <w:rPr>
          <w:rFonts w:ascii="Times New Roman" w:hAnsi="Times New Roman" w:cs="Times New Roman"/>
          <w:bCs/>
          <w:sz w:val="24"/>
          <w:szCs w:val="24"/>
        </w:rPr>
        <w:t xml:space="preserve">Destek Hizmetleri </w:t>
      </w:r>
      <w:r w:rsidRPr="007777A4">
        <w:rPr>
          <w:rFonts w:ascii="Times New Roman" w:hAnsi="Times New Roman" w:cs="Times New Roman"/>
          <w:sz w:val="24"/>
          <w:szCs w:val="24"/>
        </w:rPr>
        <w:t>Dairesi Başkanlığının görev ve yetkileri şunlardır:</w:t>
      </w:r>
    </w:p>
    <w:p w14:paraId="5209BAAD" w14:textId="67FAFFA1"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hizmet yatırımlarına ait iş programlarının gerçekleştirilmesi için, gerekli malzemeyi sağlamak üzere, diğer birimlerle iş</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birliği yapmak.</w:t>
      </w:r>
    </w:p>
    <w:p w14:paraId="5A4B7289"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Yürürlükteki mevzuata göre, yurt içi ve yurt dışı satın alma işlemlerini yürütmek.</w:t>
      </w:r>
    </w:p>
    <w:p w14:paraId="1B75DCFF"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İdarenin taşınır ve taşınmaz mallarının kiraya verilmesini, İdare ihtiyaç duyduğunda, taşınır ve taşınmaz mal kiralanmasını temin etmek.</w:t>
      </w:r>
    </w:p>
    <w:p w14:paraId="13ABD358" w14:textId="77777777" w:rsidR="003B7B74" w:rsidRPr="007777A4" w:rsidRDefault="003B7B74" w:rsidP="003B7B7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Satın alınan malzemelerin ambarlama işlemlerinin yapılmasını sağlamak.</w:t>
      </w:r>
    </w:p>
    <w:p w14:paraId="41D78CFE"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İhtiyaç fazlası yeni malzemeleri ve kullanma imkânı kalmayan hurda malzemelerin satılmasını sağlamak.</w:t>
      </w:r>
    </w:p>
    <w:p w14:paraId="0548C4B1"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İdarenin nakliye sigortası, araç sigortaları ve diğer sigorta işlerini yürütmek.</w:t>
      </w:r>
    </w:p>
    <w:p w14:paraId="53AE7AAA"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Araç ve iş makinelerinin sevk ve koordinasyonunu sağlamak, tüm motorlu araç ve iş makinelerinin bakım ve onarımının yapılmasını temin etmek.</w:t>
      </w:r>
    </w:p>
    <w:p w14:paraId="67A4A6B8"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İdarenin hizmet binalarında destek hizmetlerini yapmak.</w:t>
      </w:r>
    </w:p>
    <w:p w14:paraId="44A3BB5D" w14:textId="376CAE25" w:rsidR="003B7B74" w:rsidRPr="007777A4" w:rsidRDefault="003B7B74" w:rsidP="003B7B7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Genel Müdür’ün ve bağlı olduğu Genel Müdür Yardımcısının vereceği diğer görevleri yapmak.</w:t>
      </w:r>
    </w:p>
    <w:p w14:paraId="5143CDA5" w14:textId="77777777" w:rsidR="00161CC5" w:rsidRPr="007777A4" w:rsidRDefault="00161CC5" w:rsidP="00A72188">
      <w:pPr>
        <w:spacing w:after="0"/>
        <w:ind w:right="-648"/>
        <w:jc w:val="center"/>
        <w:rPr>
          <w:rFonts w:ascii="Times New Roman" w:hAnsi="Times New Roman" w:cs="Times New Roman"/>
          <w:b/>
          <w:bCs/>
          <w:sz w:val="24"/>
          <w:szCs w:val="24"/>
        </w:rPr>
      </w:pPr>
    </w:p>
    <w:p w14:paraId="737BA9D4"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Bilgi İşlem Dairesi Başkanlığı </w:t>
      </w:r>
    </w:p>
    <w:p w14:paraId="6A2F0F9E" w14:textId="65FB709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2</w:t>
      </w:r>
      <w:r w:rsidR="00357394">
        <w:rPr>
          <w:rFonts w:ascii="Times New Roman" w:hAnsi="Times New Roman"/>
          <w:b/>
          <w:sz w:val="24"/>
          <w:szCs w:val="24"/>
        </w:rPr>
        <w:t>4</w:t>
      </w:r>
      <w:r w:rsidR="002D7606">
        <w:rPr>
          <w:rFonts w:ascii="Times New Roman" w:hAnsi="Times New Roman"/>
          <w:sz w:val="24"/>
          <w:szCs w:val="24"/>
        </w:rPr>
        <w:t xml:space="preserve">- </w:t>
      </w:r>
      <w:r w:rsidRPr="007777A4">
        <w:rPr>
          <w:rFonts w:ascii="Times New Roman" w:hAnsi="Times New Roman"/>
          <w:sz w:val="24"/>
          <w:szCs w:val="24"/>
        </w:rPr>
        <w:t>(1) Bilgi İşlem Dairesi Başkanlığının görev ve yetkileri şunlardır:</w:t>
      </w:r>
    </w:p>
    <w:p w14:paraId="2A7705EE"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bilgisayar donanım ihtiyacını tespit etmek, gerekli donanımlarının teminini sağlamak, kurulmuş sistemlerinin işletim ve bakımını yapmak veya yaptırmak,</w:t>
      </w:r>
    </w:p>
    <w:p w14:paraId="332B33A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Bilgisayarla yürütülecek işlerin sistem analizlerini yapmak, programlarının yazılarak işlemlerin bilgisayarla yürütülür hale getirilmesini ve güncel tutulmalarını sağlamak,</w:t>
      </w:r>
    </w:p>
    <w:p w14:paraId="1B6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Mevcut programların bakımını yapmak veya ihale yoluyla işleri yaptırmak ve bunların kontrolünü yapmak,</w:t>
      </w:r>
    </w:p>
    <w:p w14:paraId="3CC7A66C"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Su tüketim ve atık su bedellerinin tahakkuk ve tahsilât işlemlerinde, Abone İşleri Dairesi Başkanlığı ile Mali Hizmetler Dairesi Başkanlığına yardımcı olmak ve bu işlemlerin teknik altyapısını oluşturmak,</w:t>
      </w:r>
    </w:p>
    <w:p w14:paraId="5248631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Bilgi işlem merkezinde kayıtlı bulunan bilgilerin saklanmasını ve güvenliğini sağlamak, Bilgi İşlem Merkezinin korunmasını temin etmek,</w:t>
      </w:r>
    </w:p>
    <w:p w14:paraId="3E0D30E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Elektronik ortamda idare ile diğer kuruluşlar arasındaki veri akışını sağlamak,</w:t>
      </w:r>
    </w:p>
    <w:p w14:paraId="2DF8E76A" w14:textId="6A0CE7EF"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sz w:val="24"/>
          <w:szCs w:val="24"/>
        </w:rPr>
        <w:t>f) Genel Müdür’ün ve bağlı olduğu Genel Müdür Yardımcısının vereceği diğer görevleri yapmak.</w:t>
      </w:r>
    </w:p>
    <w:p w14:paraId="426BCE44" w14:textId="696E756E" w:rsidR="00A72188" w:rsidRPr="007777A4" w:rsidRDefault="00A72188" w:rsidP="00A72188">
      <w:pPr>
        <w:spacing w:after="0"/>
        <w:ind w:right="-34" w:firstLine="709"/>
        <w:jc w:val="both"/>
        <w:rPr>
          <w:rFonts w:ascii="Times New Roman" w:hAnsi="Times New Roman" w:cs="Times New Roman"/>
          <w:b/>
          <w:sz w:val="24"/>
          <w:szCs w:val="24"/>
        </w:rPr>
      </w:pPr>
    </w:p>
    <w:p w14:paraId="3CD4F1A0"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Mali Hizmetler Dairesi Başkanlığı </w:t>
      </w:r>
    </w:p>
    <w:p w14:paraId="504668AE" w14:textId="33910200"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sidR="00357394">
        <w:rPr>
          <w:rFonts w:ascii="Times New Roman" w:hAnsi="Times New Roman" w:cs="Times New Roman"/>
          <w:b/>
          <w:sz w:val="24"/>
          <w:szCs w:val="24"/>
        </w:rPr>
        <w:t>5</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Mali Hizmetler Dairesi Başkanlığının görev ve yetkileri şunlardır:</w:t>
      </w:r>
    </w:p>
    <w:p w14:paraId="382AC815"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muhasebe işlemlerini yürütmek.</w:t>
      </w:r>
    </w:p>
    <w:p w14:paraId="5C4AA48B"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İdarenin Stratejik Planının hazırlanmasını koordine etmek, mali faaliyetleri plânlamak, yıllık bütçe, performans programı, yatırım programı ve finansman programlarını hazırlamak.</w:t>
      </w:r>
    </w:p>
    <w:p w14:paraId="36975D4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Stratejik Plan hedeflerinin gerçekleşmelerini izleyerek performans değerlendirmesi yapmak.</w:t>
      </w:r>
    </w:p>
    <w:p w14:paraId="67E3805B"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Harcamaların bütçe ve ödenek kalemlerine uygun olarak yapılmasını sağlamak, harcama birimlerinden gelen taleplere uygun olarak ödenekler arası aktarmaları yapmak.</w:t>
      </w:r>
    </w:p>
    <w:p w14:paraId="5579387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Üçer aylık mali raporların hazırlanması ve Yönetim Kurulu’na sunulmasını sağlamak.</w:t>
      </w:r>
    </w:p>
    <w:p w14:paraId="267841B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Aylık geçici mizan, bilanço, gelir ve gider kesin hesap cetvelleri ile faaliyet sonuçları tablosunu hazırlamak.</w:t>
      </w:r>
    </w:p>
    <w:p w14:paraId="6E7EC9F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İdarenin vadesi geçmiş alacaklarının takibini yapmak ve tahsilatını sağlamak.</w:t>
      </w:r>
    </w:p>
    <w:p w14:paraId="1116446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İdarenin yıllık faaliyet raporunun hazırlanmasını koordine etmek.</w:t>
      </w:r>
    </w:p>
    <w:p w14:paraId="1E4ABDB8"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Genel Müdür’ün ve bağlı olduğu Genel Müdür Yardımcısının vereceği diğer görevleri yapmak.</w:t>
      </w:r>
    </w:p>
    <w:p w14:paraId="5EB59A44" w14:textId="77777777" w:rsidR="00A72188" w:rsidRDefault="00A72188" w:rsidP="00A72188">
      <w:pPr>
        <w:shd w:val="clear" w:color="auto" w:fill="FFFFFF"/>
        <w:spacing w:after="0"/>
        <w:ind w:firstLine="567"/>
        <w:jc w:val="both"/>
        <w:rPr>
          <w:rFonts w:ascii="Times New Roman" w:hAnsi="Times New Roman" w:cs="Times New Roman"/>
          <w:sz w:val="24"/>
          <w:szCs w:val="24"/>
        </w:rPr>
      </w:pPr>
    </w:p>
    <w:p w14:paraId="00BD3FAA"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Arıtma Tesisleri Dairesi Başkanlığı</w:t>
      </w:r>
    </w:p>
    <w:p w14:paraId="77400870" w14:textId="1F973E6A"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26</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Arıtma Tesisleri Dairesi Başkanlığının görev ve yetkileri şunlardır:</w:t>
      </w:r>
    </w:p>
    <w:p w14:paraId="6E90ACEB"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İçme suyu arıtma tesislerinin etkin, verimli ve devamlı şekilde çalıştırılmasını sağlamak Merkez ilçelerdeki klorlama faaliyetleri ile depo temizlik ve dezenfeksiyon işlemlerinin yapılması/ yaptırılmasını sağlamak, içme suyu kalite kontrolü için laboratuvar hizmetlerinin yapılmasını sağlamak.</w:t>
      </w:r>
    </w:p>
    <w:p w14:paraId="3F469EE5"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w:t>
      </w:r>
      <w:r w:rsidRPr="007777A4">
        <w:rPr>
          <w:b/>
        </w:rPr>
        <w:t xml:space="preserve"> </w:t>
      </w:r>
      <w:r w:rsidRPr="007777A4">
        <w:rPr>
          <w:rFonts w:ascii="Times New Roman" w:hAnsi="Times New Roman" w:cs="Times New Roman"/>
          <w:sz w:val="24"/>
          <w:szCs w:val="24"/>
        </w:rPr>
        <w:t>Atıksu Arıtma Tesislerinin işletilmesi/ işlettirilmesini sağlamak ve her türlü bakım, onarımlarını yapmak/yaptırmak, tesiste arıtılan atıksu, çamur ve diğer atıkların en uygun şekilde kullanılmasını, değerlendirilmesini ve bertarafını sağlamak, Merkez ilçelerde bulunan mevcut ve inşa edilecek olan atıksu terfi merkezlerinin işletilmesini sağlamak, her türlü bakım ve onarımlarını yapmak/yaptırmak, atıksuların kalite kontrolleri için laboratuvar hizmetlerinin yapılmasını sağlamak.</w:t>
      </w:r>
    </w:p>
    <w:p w14:paraId="134A83D9"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w:t>
      </w:r>
      <w:r w:rsidRPr="007777A4">
        <w:rPr>
          <w:rFonts w:ascii="Times New Roman" w:hAnsi="Times New Roman"/>
          <w:b/>
          <w:sz w:val="24"/>
          <w:szCs w:val="24"/>
        </w:rPr>
        <w:t xml:space="preserve"> </w:t>
      </w:r>
      <w:r w:rsidRPr="007777A4">
        <w:rPr>
          <w:rFonts w:ascii="Times New Roman" w:hAnsi="Times New Roman" w:cs="Times New Roman"/>
          <w:sz w:val="24"/>
          <w:szCs w:val="24"/>
        </w:rPr>
        <w:t>Büyükşehir Belediyesi hizmet alanına giren yerleşim yerlerine ait kanalizasyon hattı mevcut olan yerlerle ilgili olarak Genel Müdürlük Makamınca uygun görülen yerler için atıksu arıtma tesislerini ve bağlı altyapı tesislerini planlamak, projelendirmek ve yapmak veya yaptırmak ve Büyükşehir Belediyesi hizmet alanına giren yerleşim yerlerine ait temiz su kaynaklarında Genel Müdürlük Makamınca uygun görülen yerler için kirletici parametrelerin giderilmesini sağlayacak ileri arıtım tesislerini ve bağlı altyapı tesislerini planlamak, projelendirmek ve yapmak veya yaptırmak,</w:t>
      </w:r>
    </w:p>
    <w:p w14:paraId="2CB0C857"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Müdür’ün ve bağlı olduğu Genel Müdür Yardımcısının vereceği diğer görevleri yapmak.</w:t>
      </w:r>
    </w:p>
    <w:p w14:paraId="5D1B70A5" w14:textId="77777777" w:rsidR="00357394" w:rsidRDefault="00357394" w:rsidP="00A72188">
      <w:pPr>
        <w:shd w:val="clear" w:color="auto" w:fill="FFFFFF"/>
        <w:spacing w:after="0"/>
        <w:ind w:firstLine="567"/>
        <w:jc w:val="both"/>
        <w:rPr>
          <w:rFonts w:ascii="Times New Roman" w:hAnsi="Times New Roman" w:cs="Times New Roman"/>
          <w:sz w:val="24"/>
          <w:szCs w:val="24"/>
        </w:rPr>
      </w:pPr>
    </w:p>
    <w:p w14:paraId="681CAF29"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Kanalizasyon Dairesi Başkanlığı </w:t>
      </w:r>
    </w:p>
    <w:p w14:paraId="2F78AB23" w14:textId="3409D1C6"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27</w:t>
      </w:r>
      <w:r w:rsidR="002D7606">
        <w:rPr>
          <w:rFonts w:ascii="Times New Roman" w:hAnsi="Times New Roman" w:cs="Times New Roman"/>
          <w:b/>
          <w:sz w:val="24"/>
          <w:szCs w:val="24"/>
        </w:rPr>
        <w:t xml:space="preserve">- </w:t>
      </w:r>
      <w:r w:rsidRPr="007777A4">
        <w:rPr>
          <w:rFonts w:ascii="Times New Roman" w:hAnsi="Times New Roman" w:cs="Times New Roman"/>
          <w:bCs/>
          <w:sz w:val="24"/>
          <w:szCs w:val="24"/>
        </w:rPr>
        <w:t>(1) Kanalizasyon Dairesi Başkanlığının görev ve yetkileri şunlardır:</w:t>
      </w:r>
    </w:p>
    <w:p w14:paraId="434A1F21" w14:textId="77777777" w:rsidR="00357394" w:rsidRPr="007777A4" w:rsidRDefault="00357394" w:rsidP="00357394">
      <w:pPr>
        <w:spacing w:after="0"/>
        <w:ind w:firstLine="567"/>
        <w:jc w:val="both"/>
        <w:rPr>
          <w:rFonts w:ascii="Times New Roman" w:hAnsi="Times New Roman"/>
          <w:bCs/>
          <w:sz w:val="24"/>
          <w:szCs w:val="24"/>
        </w:rPr>
      </w:pPr>
      <w:r w:rsidRPr="007777A4">
        <w:rPr>
          <w:rFonts w:ascii="Times New Roman" w:hAnsi="Times New Roman" w:cs="Times New Roman"/>
          <w:bCs/>
          <w:sz w:val="24"/>
          <w:szCs w:val="24"/>
        </w:rPr>
        <w:t xml:space="preserve">a) </w:t>
      </w:r>
      <w:r w:rsidRPr="007777A4">
        <w:rPr>
          <w:rFonts w:ascii="Times New Roman" w:hAnsi="Times New Roman"/>
          <w:bCs/>
          <w:sz w:val="24"/>
          <w:szCs w:val="24"/>
        </w:rPr>
        <w:t>Merkez ilçelerde bulunan mevcut ve yeni inşa edilecek kanalizasyon şebekelerinin işletilmesini sağlayarak şebekelerden her türlü bakım, onarımı ve temizliğini yapmak/yaptırmak, kanalizasyon muayene baca kapaklarının yol üst kotuna kadar yükseltilmesini sağlamak,</w:t>
      </w:r>
    </w:p>
    <w:p w14:paraId="0D98FE6C"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b) Merkez ilçelerde bulunan ve yapılan protokoller ile işletmesi Genel Müdürlüğümüze devredilen açık kanalların olası taşkın riskine karşı kanala ait bentlerin ve sanat yapılarının temizliğini yapmak/yaptırmak.</w:t>
      </w:r>
    </w:p>
    <w:p w14:paraId="41652903"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c) Konya Büyükşehir Belediyesi ve Merkez İlçe Belediyeleri ile protokol imzalanması durumunda merkez ilçelerde bulunan yağmursuyu ızgaraları ve bağlantı şebekelerinin temizliğini yapmak ve yaptırmak.</w:t>
      </w:r>
    </w:p>
    <w:p w14:paraId="60E31F45" w14:textId="77777777" w:rsidR="00357394" w:rsidRPr="007777A4" w:rsidRDefault="00357394" w:rsidP="00357394">
      <w:pPr>
        <w:spacing w:after="0"/>
        <w:ind w:firstLine="567"/>
        <w:jc w:val="both"/>
        <w:rPr>
          <w:rFonts w:ascii="Times New Roman" w:hAnsi="Times New Roman" w:cs="Times New Roman"/>
          <w:bCs/>
          <w:sz w:val="24"/>
          <w:szCs w:val="24"/>
        </w:rPr>
      </w:pPr>
      <w:proofErr w:type="gramStart"/>
      <w:r w:rsidRPr="007777A4">
        <w:rPr>
          <w:rFonts w:ascii="Times New Roman" w:hAnsi="Times New Roman" w:cs="Times New Roman"/>
          <w:bCs/>
          <w:sz w:val="24"/>
          <w:szCs w:val="24"/>
        </w:rPr>
        <w:t>ç</w:t>
      </w:r>
      <w:proofErr w:type="gramEnd"/>
      <w:r w:rsidRPr="007777A4">
        <w:rPr>
          <w:rFonts w:ascii="Times New Roman" w:hAnsi="Times New Roman" w:cs="Times New Roman"/>
          <w:bCs/>
          <w:sz w:val="24"/>
          <w:szCs w:val="24"/>
        </w:rPr>
        <w:t>) Atıksularını İdarenin altyapı sistemlerine deşarj eden endüstriyel atıksu kaynaklarının, kanalizasyon sistemlerinin daha kolay işletilmesi ve İdaremize ait atıksu arıtma tesislerinin sağlıklı işletilmesi amacıyla, Atıksuların Kanalizasyon Sistemine Deşarj Yönetmeliği çerçevesinde denetlenmesini sağlamak,</w:t>
      </w:r>
    </w:p>
    <w:p w14:paraId="04338957"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d) KOSKİ Atıksuların Kanalizasyon Sistemine Deşarj Yönetmeliği’ne göre gerekli koşulları ve deşarj standartlarını sağlayan kuruluşlara gereken belgelerin düzenlenmesi, bu kuruluşların ani ve periyodik denetlenmesi hizmetlerini yürütmek,</w:t>
      </w:r>
    </w:p>
    <w:p w14:paraId="482877F7"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e) Genel Müdür’ün ve bağlı olduğu Genel Müdür Yardımcısının vereceği diğer görevleri yapmak.</w:t>
      </w:r>
    </w:p>
    <w:p w14:paraId="07C693B1" w14:textId="77777777" w:rsidR="00357394" w:rsidRPr="007777A4" w:rsidRDefault="00357394" w:rsidP="00A72188">
      <w:pPr>
        <w:shd w:val="clear" w:color="auto" w:fill="FFFFFF"/>
        <w:spacing w:after="0"/>
        <w:ind w:firstLine="567"/>
        <w:jc w:val="both"/>
        <w:rPr>
          <w:rFonts w:ascii="Times New Roman" w:hAnsi="Times New Roman" w:cs="Times New Roman"/>
          <w:sz w:val="24"/>
          <w:szCs w:val="24"/>
        </w:rPr>
      </w:pPr>
    </w:p>
    <w:p w14:paraId="07877BA2" w14:textId="76B736A4" w:rsidR="00A72188" w:rsidRPr="007777A4" w:rsidRDefault="00A72188" w:rsidP="00A72188">
      <w:pPr>
        <w:pStyle w:val="DzMetin"/>
        <w:ind w:right="141" w:firstLine="567"/>
        <w:jc w:val="both"/>
        <w:rPr>
          <w:rFonts w:ascii="Times New Roman" w:hAnsi="Times New Roman"/>
          <w:b/>
          <w:sz w:val="24"/>
          <w:szCs w:val="24"/>
        </w:rPr>
      </w:pPr>
      <w:r w:rsidRPr="007777A4">
        <w:rPr>
          <w:rFonts w:ascii="Times New Roman" w:hAnsi="Times New Roman"/>
          <w:b/>
          <w:sz w:val="24"/>
          <w:szCs w:val="24"/>
        </w:rPr>
        <w:t xml:space="preserve">İşletmeler </w:t>
      </w:r>
      <w:r w:rsidR="000C58E7" w:rsidRPr="007777A4">
        <w:rPr>
          <w:rFonts w:ascii="Times New Roman" w:hAnsi="Times New Roman"/>
          <w:b/>
          <w:sz w:val="24"/>
          <w:szCs w:val="24"/>
        </w:rPr>
        <w:t xml:space="preserve">1. Bölge </w:t>
      </w:r>
      <w:r w:rsidRPr="007777A4">
        <w:rPr>
          <w:rFonts w:ascii="Times New Roman" w:hAnsi="Times New Roman"/>
          <w:b/>
          <w:sz w:val="24"/>
          <w:szCs w:val="24"/>
        </w:rPr>
        <w:t>Dairesi Başkanlığı</w:t>
      </w:r>
      <w:r w:rsidR="00677B63" w:rsidRPr="007777A4">
        <w:rPr>
          <w:rFonts w:ascii="Times New Roman" w:hAnsi="Times New Roman"/>
          <w:b/>
          <w:sz w:val="24"/>
          <w:szCs w:val="24"/>
        </w:rPr>
        <w:t xml:space="preserve"> </w:t>
      </w:r>
    </w:p>
    <w:p w14:paraId="739EB829" w14:textId="4B5F7453"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b/>
          <w:sz w:val="24"/>
          <w:szCs w:val="24"/>
        </w:rPr>
        <w:t>MADDE 2</w:t>
      </w:r>
      <w:r w:rsidR="00AA0F59">
        <w:rPr>
          <w:rFonts w:ascii="Times New Roman" w:hAnsi="Times New Roman"/>
          <w:b/>
          <w:sz w:val="24"/>
          <w:szCs w:val="24"/>
        </w:rPr>
        <w:t>8</w:t>
      </w:r>
      <w:r w:rsidR="002D7606">
        <w:rPr>
          <w:rFonts w:ascii="Times New Roman" w:hAnsi="Times New Roman"/>
          <w:b/>
          <w:sz w:val="24"/>
          <w:szCs w:val="24"/>
        </w:rPr>
        <w:t xml:space="preserve">- </w:t>
      </w:r>
      <w:r w:rsidRPr="007777A4">
        <w:rPr>
          <w:rFonts w:ascii="Times New Roman" w:hAnsi="Times New Roman"/>
          <w:sz w:val="24"/>
          <w:szCs w:val="24"/>
        </w:rPr>
        <w:t xml:space="preserve">(1) İşletmeler </w:t>
      </w:r>
      <w:r w:rsidR="000C58E7" w:rsidRPr="007777A4">
        <w:rPr>
          <w:rFonts w:ascii="Times New Roman" w:hAnsi="Times New Roman"/>
          <w:sz w:val="24"/>
          <w:szCs w:val="24"/>
        </w:rPr>
        <w:t xml:space="preserve">1.Bölge </w:t>
      </w:r>
      <w:r w:rsidRPr="007777A4">
        <w:rPr>
          <w:rFonts w:ascii="Times New Roman" w:hAnsi="Times New Roman"/>
          <w:sz w:val="24"/>
          <w:szCs w:val="24"/>
        </w:rPr>
        <w:t xml:space="preserve">Dairesi Başkanlığının görev ve yetkileri şunlardır: </w:t>
      </w:r>
    </w:p>
    <w:p w14:paraId="2B0BF395" w14:textId="338931D3"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sz w:val="24"/>
          <w:szCs w:val="24"/>
        </w:rPr>
        <w:t xml:space="preserve">a) </w:t>
      </w:r>
      <w:r w:rsidR="00BF0ED9">
        <w:rPr>
          <w:rFonts w:ascii="Times New Roman" w:hAnsi="Times New Roman"/>
          <w:sz w:val="24"/>
          <w:szCs w:val="24"/>
        </w:rPr>
        <w:t xml:space="preserve"> </w:t>
      </w:r>
      <w:r w:rsidRPr="007777A4">
        <w:rPr>
          <w:rFonts w:ascii="Times New Roman" w:hAnsi="Times New Roman"/>
          <w:sz w:val="24"/>
          <w:szCs w:val="24"/>
        </w:rPr>
        <w:t xml:space="preserve">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çalışmalarının yürütmek.</w:t>
      </w:r>
    </w:p>
    <w:p w14:paraId="33472FEA" w14:textId="48A9C220" w:rsidR="000C58E7" w:rsidRPr="007777A4" w:rsidRDefault="00A72188"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b) </w:t>
      </w:r>
      <w:r w:rsidR="000C58E7" w:rsidRPr="007777A4">
        <w:rPr>
          <w:rFonts w:ascii="Times New Roman" w:hAnsi="Times New Roman"/>
          <w:sz w:val="24"/>
          <w:szCs w:val="24"/>
        </w:rPr>
        <w:t>Bölge Şube Müdürlükleri ile merkez birimlerin faaliyetlerinin koordineli olmasını sağlamak.</w:t>
      </w:r>
    </w:p>
    <w:p w14:paraId="4D05F0A9" w14:textId="5EE57385"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c)</w:t>
      </w:r>
      <w:r w:rsidR="00BF0ED9">
        <w:rPr>
          <w:rFonts w:ascii="Times New Roman" w:hAnsi="Times New Roman"/>
          <w:sz w:val="24"/>
          <w:szCs w:val="24"/>
        </w:rPr>
        <w:t xml:space="preserve"> </w:t>
      </w:r>
      <w:r w:rsidRPr="007777A4">
        <w:rPr>
          <w:rFonts w:ascii="Times New Roman" w:hAnsi="Times New Roman"/>
          <w:sz w:val="24"/>
          <w:szCs w:val="24"/>
        </w:rPr>
        <w:t xml:space="preserve"> 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2700953A" w14:textId="0565F955"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5C69AAC9" w14:textId="341AE2BC"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d) Kullanılan su ve oluşan atıksu miktarlarını belirleyerek tahakkuk işlemlerini gerçekleştirmek; fatura bildirimlerini yapmak ve tahsilat faaliyetlerini organize etmek.</w:t>
      </w:r>
    </w:p>
    <w:p w14:paraId="5CC9BD41" w14:textId="06790A43"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e) Su sayaçlarının kurulumu, sökülmesi, bakımı ve kontrol işlemlerinin eksiksiz şekilde yürütülmesini sağlamak.</w:t>
      </w:r>
    </w:p>
    <w:p w14:paraId="426E5775" w14:textId="6C8B5626"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1E1DEC1D" w14:textId="3874D748"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g) İçme suyu temin ve dağıtım hizmetlerinin sürdürülebilir ve etkili bir biçimde yürütülmesini sağlamak amacıyla gerekli altyapı ve sistemleri oluşturmak ya da oluşturulmasını koordine etmek.</w:t>
      </w:r>
    </w:p>
    <w:p w14:paraId="7CF7C862" w14:textId="20CA630C"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w:t>
      </w:r>
      <w:r w:rsidR="00BF0ED9">
        <w:rPr>
          <w:rFonts w:ascii="Times New Roman" w:hAnsi="Times New Roman"/>
          <w:b/>
          <w:sz w:val="24"/>
          <w:szCs w:val="24"/>
        </w:rPr>
        <w:t xml:space="preserve"> </w:t>
      </w:r>
      <w:r w:rsidRPr="007777A4">
        <w:rPr>
          <w:rFonts w:ascii="Times New Roman" w:hAnsi="Times New Roman"/>
          <w:sz w:val="24"/>
          <w:szCs w:val="24"/>
        </w:rPr>
        <w:t>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48CF4C1D" w14:textId="0F46847A"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h) Vadesi geçmiş alacakların tahsil edilmesini sağlamak amacıyla ilgili daire başkanlıkları ile birlikte koordineli çalışmalar yürütmek.</w:t>
      </w:r>
    </w:p>
    <w:p w14:paraId="53A7DFC2" w14:textId="1F54E9E1"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Bölge şube müdürlüklerinin hizmetlerine yönelik iş programlarının uygulanabilmesi için gerekli malzeme temininde ilgili daire başkanlıkları ile koordineli çalışmak.</w:t>
      </w:r>
    </w:p>
    <w:p w14:paraId="6A3FEC8A" w14:textId="179D2100"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i) Genel Müdür’ün ve bağlı olduğu Genel Müdür Yardımcısının vereceği diğer görevleri yapmak.</w:t>
      </w:r>
    </w:p>
    <w:p w14:paraId="2FE3EB57" w14:textId="31626CE2" w:rsidR="00A72188" w:rsidRPr="007777A4" w:rsidRDefault="00A72188" w:rsidP="000C58E7">
      <w:pPr>
        <w:pStyle w:val="DzMetin"/>
        <w:ind w:right="141" w:firstLine="567"/>
        <w:jc w:val="both"/>
        <w:rPr>
          <w:rFonts w:ascii="Times New Roman" w:hAnsi="Times New Roman"/>
          <w:sz w:val="24"/>
          <w:szCs w:val="24"/>
        </w:rPr>
      </w:pPr>
    </w:p>
    <w:p w14:paraId="1CE263BE" w14:textId="0207C2B0" w:rsidR="00975224" w:rsidRPr="007777A4" w:rsidRDefault="00975224" w:rsidP="00975224">
      <w:pPr>
        <w:pStyle w:val="DzMetin"/>
        <w:ind w:firstLine="567"/>
        <w:jc w:val="both"/>
        <w:rPr>
          <w:rFonts w:ascii="Times New Roman" w:hAnsi="Times New Roman"/>
          <w:b/>
          <w:sz w:val="24"/>
          <w:szCs w:val="24"/>
        </w:rPr>
      </w:pPr>
      <w:bookmarkStart w:id="12" w:name="_Hlk195014908"/>
      <w:bookmarkStart w:id="13" w:name="_Hlk196744309"/>
      <w:r w:rsidRPr="007777A4">
        <w:rPr>
          <w:rFonts w:ascii="Times New Roman" w:hAnsi="Times New Roman"/>
          <w:b/>
          <w:sz w:val="24"/>
          <w:szCs w:val="24"/>
        </w:rPr>
        <w:t>İşletmeler 2. Bölge Dairesi Başkanlığı</w:t>
      </w:r>
      <w:r w:rsidR="00F64737" w:rsidRPr="007777A4">
        <w:rPr>
          <w:rFonts w:ascii="Times New Roman" w:hAnsi="Times New Roman"/>
          <w:b/>
          <w:sz w:val="24"/>
          <w:szCs w:val="24"/>
        </w:rPr>
        <w:t xml:space="preserve"> </w:t>
      </w:r>
    </w:p>
    <w:p w14:paraId="34192659" w14:textId="295E0D78"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b/>
          <w:sz w:val="24"/>
          <w:szCs w:val="24"/>
        </w:rPr>
        <w:t>MADDE 2</w:t>
      </w:r>
      <w:r w:rsidR="00AA0F59">
        <w:rPr>
          <w:rFonts w:ascii="Times New Roman" w:hAnsi="Times New Roman"/>
          <w:b/>
          <w:sz w:val="24"/>
          <w:szCs w:val="24"/>
        </w:rPr>
        <w:t>9</w:t>
      </w:r>
      <w:r w:rsidR="002D7606">
        <w:rPr>
          <w:rFonts w:ascii="Times New Roman" w:hAnsi="Times New Roman"/>
          <w:b/>
          <w:sz w:val="24"/>
          <w:szCs w:val="24"/>
        </w:rPr>
        <w:t xml:space="preserve">- </w:t>
      </w:r>
      <w:r w:rsidRPr="007777A4">
        <w:rPr>
          <w:rFonts w:ascii="Times New Roman" w:hAnsi="Times New Roman"/>
          <w:sz w:val="24"/>
          <w:szCs w:val="24"/>
        </w:rPr>
        <w:t>(1) İşletmeler 2. Bölge Dairesi Başkanlığının görev ve yetkileri şunlardır:</w:t>
      </w:r>
    </w:p>
    <w:p w14:paraId="43E0F242" w14:textId="29F553A0"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 xml:space="preserve">a) 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 yürütmek.</w:t>
      </w:r>
    </w:p>
    <w:p w14:paraId="3E3AD4CE" w14:textId="6B063032"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b) Bölge Şube Müdürlükleri ile merkez birimlerin faaliyetlerinin koordineli olmasını sağlamak.</w:t>
      </w:r>
    </w:p>
    <w:p w14:paraId="7202C238" w14:textId="4395F5D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c) 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6EE1C0F2" w14:textId="6773D33E"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65B4059D" w14:textId="617BCCB6"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d) Kullanılan su ve oluşan atıksu miktarlarını belirleyerek tahakkuk işlemlerini gerçekleştirmek; fatura bildirimlerini yapmak ve tahsilat faaliyetlerini organize etmek.</w:t>
      </w:r>
    </w:p>
    <w:p w14:paraId="4648420F" w14:textId="65693E2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e) Su sayaçlarının kurulumu, sökülmesi, bakımı ve kontrol işlemlerinin eksiksiz şekilde yürütülmesini sağlamak.</w:t>
      </w:r>
    </w:p>
    <w:p w14:paraId="5D1B141C" w14:textId="118153E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72DF6E21" w14:textId="297D801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g) İçme suyu temin ve dağıtım hizmetlerinin sürdürülebilir ve etkili bir biçimde yürütülmesini sağlamak amacıyla gerekli altyapı ve sistemleri oluşturmak ya da oluşturulmasını koordine etmek.</w:t>
      </w:r>
    </w:p>
    <w:p w14:paraId="0090E0C7" w14:textId="4EA6E544"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510BDE46" w14:textId="73B63A6A"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h) Vadesi geçmiş alacakların tahsil edilmesini sağlamak amacıyla ilgili daire başkanlıkları ile birlikte koordineli çalışmalar yürütmek.</w:t>
      </w:r>
    </w:p>
    <w:p w14:paraId="4F5B152C" w14:textId="30EBF71C"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Bölge şube müdürlüklerinin hizmetlerine yönelik iş programlarının uygulanabilmesi için gerekli malzeme temininde ilgili daire başkanlıkları ile koordineli çalışmak.</w:t>
      </w:r>
    </w:p>
    <w:p w14:paraId="744813F2" w14:textId="6773B7B9"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i) Genel Müdür’ün ve bağlı olduğu Genel Müdür Yardımcısının vereceği diğer görevleri yapmak.</w:t>
      </w:r>
    </w:p>
    <w:bookmarkEnd w:id="12"/>
    <w:bookmarkEnd w:id="13"/>
    <w:p w14:paraId="42E7F7E5" w14:textId="77777777" w:rsidR="00975224" w:rsidRDefault="00975224" w:rsidP="000C58E7">
      <w:pPr>
        <w:pStyle w:val="DzMetin"/>
        <w:ind w:right="141" w:firstLine="567"/>
        <w:jc w:val="both"/>
        <w:rPr>
          <w:rFonts w:ascii="Times New Roman" w:hAnsi="Times New Roman"/>
          <w:sz w:val="24"/>
          <w:szCs w:val="24"/>
        </w:rPr>
      </w:pPr>
    </w:p>
    <w:p w14:paraId="218BCF3B"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Plan Proje Dairesi Başkanlığı</w:t>
      </w:r>
    </w:p>
    <w:p w14:paraId="0B99D25E" w14:textId="2872F956"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AA0F59">
        <w:rPr>
          <w:rFonts w:ascii="Times New Roman" w:hAnsi="Times New Roman" w:cs="Times New Roman"/>
          <w:b/>
          <w:sz w:val="24"/>
          <w:szCs w:val="24"/>
        </w:rPr>
        <w:t>0</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Plan Proje Dairesi Başkanlığının görev ve yetkileri şunlardır:</w:t>
      </w:r>
    </w:p>
    <w:p w14:paraId="27282203"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Uzun, orta ve kısa vadede İdarece belirlenen stratejik hedefler doğrultusunda gerekli plan ve proje çalışmalarını yapmak.</w:t>
      </w:r>
    </w:p>
    <w:p w14:paraId="49AD99F7"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 ile diğer alt yapı kuruluşları arasındaki koordinasyonu sağlamak.</w:t>
      </w:r>
    </w:p>
    <w:p w14:paraId="23F8808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c) Konya sınırları içerisinde İdarenin ihtiyaç duyacağı yerlerde özel mülkiyete veya kamuya ait her türlü taşınmaz ile ilgili kamulaştırma, irtifak hakkı tesisi, devir, izin, tahsis vb. işlemleri yapmak.</w:t>
      </w:r>
    </w:p>
    <w:p w14:paraId="0F66C4A9"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İdarenin mülkiyetinde bulunan taşınmazların satış, devir, kiralama işlemlerini yürütmek.</w:t>
      </w:r>
    </w:p>
    <w:p w14:paraId="74933B2B"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d) İdarenin görev alanı sınırları içerisinde bulunan; Yeraltı suyu ve Yerüstü suyu, içme suyu temin edilen veya edilmesi planlanan havzalarda, havza korumaya yönelik gerekli her türlü çalışmayı yapmak.</w:t>
      </w:r>
    </w:p>
    <w:p w14:paraId="4F51CE2A"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e) Konya il sınırları içerisinde bulunan içme suyu kaynakları ile ilgili Yeraltı suyu, Yerüstü suyu tahsis çalışmalarını yürütmek.</w:t>
      </w:r>
    </w:p>
    <w:p w14:paraId="105F10AE"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kurumlarca veya vatandaşlarca istenilen kurum görüşlerini vermek, yapılacak projelere esas resmi dairelerin kurum görüşlerini almak ve gerekli protokolleri yapmak.</w:t>
      </w:r>
    </w:p>
    <w:p w14:paraId="2A0F9A8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g) Mevcutta bulunan ve ihtiyaç duyulan kanalizasyon, taşkından koruma kanalları ve yağmursuyu proje çalışmalarını yapmak/yaptırmak.</w:t>
      </w:r>
    </w:p>
    <w:p w14:paraId="33A74904"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Göletler, barajlar su kaynaklarını korunması ve çevre sağlığının korunması için atıksu deşarj yerlerinin belirlenmesi ve gerekli olan tesis (foseptik) projelerini yapmak.</w:t>
      </w:r>
    </w:p>
    <w:p w14:paraId="33A8E57C"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h) Konya Büyükşehir Belediyesi sınırları içinde kalan bölgelerin içme, kullanma ve endüstri suyu ihtiyaçlarını belirlemek ve bu doğrultuda her türlü plan – proje çalışmasını yapmak/yaptırmak.</w:t>
      </w:r>
    </w:p>
    <w:p w14:paraId="7178A760"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İçme suyu projesi kapsamında yapılacak su şebekeleri ile Büyükşehir Belediyesi, İlçe Belediyeleri ile İlgili Daire Başkanlıklarından gelecek su şebekesi taleplerini değerlendirerek projelerini hazırlamak ve yapımı için ilgili daire başkanlıklarına göndermek. İlgili Daire Başkanlığının talep etmesi halinde işletme ömrünü tamamlayan ve çok sık arıza yapan su şebekelerinin ıslah projelerini hazırlayarak, yapımı için ilgili Daire Başkanlıklarına göndermek.</w:t>
      </w:r>
    </w:p>
    <w:p w14:paraId="3CBA0C34"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i) İlgili Daire Başkanlıklarından gelen yapılmış su şebekelerine ait sayısal bilgileri bilgisayara işlemek, Daire Başkanlıkları tarafından yapılan su şebeke hatlarını ölçmek ve koordinatlarını bilgisayara işlemek.</w:t>
      </w:r>
    </w:p>
    <w:p w14:paraId="48730A5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j) Sayısal bilgileri olmayan mevcut su şebekelerinin tespitini yapmak ve kontrol ederek bilgisayara işlemek, tatlı su çeşmesi taleplerini almak, değerlendirmek ve yeni çeşme yerlerini belirleyerek yapılması için ilgili birimlere göndermek, tarihi çeşmelerin yer değişikliği yapılması durumunda rölevelerini yaparak yatırım programında yer alan su altyapı şebekelerinin altyapı kazı müsaadelerini ilgili belediyelerden almak.</w:t>
      </w:r>
    </w:p>
    <w:p w14:paraId="005FC70E"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k) Belediyelerden gelen imar planlarına görüş vermek, idareye ait gerekli haritaları hazırlamak, yapımı düşünülen tesisler için arazi etütleri yapmak, su projelerini kontrol ve muhafaza etmek.</w:t>
      </w:r>
    </w:p>
    <w:p w14:paraId="756420B3" w14:textId="768DB3C5"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l) Genel Müdürlüğe ait olan her türlü </w:t>
      </w:r>
      <w:proofErr w:type="gramStart"/>
      <w:r w:rsidR="00BD52AB" w:rsidRPr="007777A4">
        <w:rPr>
          <w:rFonts w:ascii="Times New Roman" w:hAnsi="Times New Roman"/>
          <w:sz w:val="24"/>
          <w:szCs w:val="24"/>
        </w:rPr>
        <w:t>taşınır</w:t>
      </w:r>
      <w:r w:rsidR="00BD52AB">
        <w:rPr>
          <w:rFonts w:ascii="Times New Roman" w:hAnsi="Times New Roman"/>
          <w:sz w:val="24"/>
          <w:szCs w:val="24"/>
        </w:rPr>
        <w:t xml:space="preserve"> </w:t>
      </w:r>
      <w:r w:rsidR="00BD52AB" w:rsidRPr="007777A4">
        <w:rPr>
          <w:rFonts w:ascii="Times New Roman" w:hAnsi="Times New Roman"/>
          <w:sz w:val="24"/>
          <w:szCs w:val="24"/>
        </w:rPr>
        <w:t>-</w:t>
      </w:r>
      <w:proofErr w:type="gramEnd"/>
      <w:r w:rsidRPr="007777A4">
        <w:rPr>
          <w:rFonts w:ascii="Times New Roman" w:hAnsi="Times New Roman"/>
          <w:sz w:val="24"/>
          <w:szCs w:val="24"/>
        </w:rPr>
        <w:t xml:space="preserve"> taşınmazların devredilmesi ve devralınması ile ilgili her türlü koordinasyon sağlanması ve gerekli protokollerin hazırlanmasını sağlamak.</w:t>
      </w:r>
    </w:p>
    <w:p w14:paraId="1D477136"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m) Genel Müdür’ün ve bağlı olduğu Genel Müdür Yardımcısının vereceği diğer görevleri yapmak.</w:t>
      </w:r>
    </w:p>
    <w:p w14:paraId="0EEFD35A" w14:textId="77777777" w:rsidR="00357394" w:rsidRDefault="00357394" w:rsidP="000C58E7">
      <w:pPr>
        <w:pStyle w:val="DzMetin"/>
        <w:ind w:right="141" w:firstLine="567"/>
        <w:jc w:val="both"/>
        <w:rPr>
          <w:rFonts w:ascii="Times New Roman" w:hAnsi="Times New Roman"/>
          <w:sz w:val="24"/>
          <w:szCs w:val="24"/>
        </w:rPr>
      </w:pPr>
    </w:p>
    <w:p w14:paraId="64F6F495"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Su Tesisleri</w:t>
      </w:r>
      <w:r w:rsidRPr="007777A4">
        <w:rPr>
          <w:rFonts w:ascii="Times New Roman" w:hAnsi="Times New Roman" w:cs="Times New Roman"/>
          <w:sz w:val="24"/>
          <w:szCs w:val="24"/>
        </w:rPr>
        <w:t xml:space="preserve"> </w:t>
      </w:r>
      <w:r w:rsidRPr="007777A4">
        <w:rPr>
          <w:rFonts w:ascii="Times New Roman" w:hAnsi="Times New Roman" w:cs="Times New Roman"/>
          <w:b/>
          <w:sz w:val="24"/>
          <w:szCs w:val="24"/>
        </w:rPr>
        <w:t>Dairesi Başkanlığı</w:t>
      </w:r>
    </w:p>
    <w:p w14:paraId="7111F016" w14:textId="7537026E"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31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Su Tesisleri Dairesi Başkanlığının görev ve yetkileri şunlardır:</w:t>
      </w:r>
    </w:p>
    <w:p w14:paraId="583474C7"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Konya Büyükşehir Belediyesi sınırları içerisinde Merkez İlçelerinde; İçme, kullanma ve endüstri suyu ihtiyaçlarını her türlü yeraltı ve yerüstü kaynaklarından sağlamak ve kaynaklardan abonelere ulaşıncaya kadar içme suyu temin, iletim ve dağıtım tesislerini işletmek</w:t>
      </w:r>
      <w:r w:rsidRPr="007777A4">
        <w:rPr>
          <w:rFonts w:ascii="Times New Roman" w:hAnsi="Times New Roman" w:cs="Times New Roman"/>
          <w:b/>
          <w:bCs/>
          <w:sz w:val="24"/>
          <w:szCs w:val="24"/>
        </w:rPr>
        <w:t>/</w:t>
      </w:r>
      <w:r w:rsidRPr="007777A4">
        <w:rPr>
          <w:rFonts w:ascii="Times New Roman" w:hAnsi="Times New Roman" w:cs="Times New Roman"/>
          <w:sz w:val="24"/>
          <w:szCs w:val="24"/>
        </w:rPr>
        <w:t xml:space="preserve">işlettirmek.  </w:t>
      </w:r>
    </w:p>
    <w:p w14:paraId="6F70C8A3"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İçme suyu temini için yerüstü ve yeraltı kaynaklarını araştırmak ve jeolojik etütlerini yapmak/yaptırmak.</w:t>
      </w:r>
    </w:p>
    <w:p w14:paraId="54CE06F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İçme suyu amaçlı sondaj kuyuları açmak/ açtırmak.</w:t>
      </w:r>
    </w:p>
    <w:p w14:paraId="7EEDB4A6"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İçme suyu temin ve dağıtım sistemlerinin etkin ve verimli çalışmalarını sağlamak üzere gerekli sistemleri kurmak/kurdurmak.</w:t>
      </w:r>
    </w:p>
    <w:p w14:paraId="003847BC"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İçme suyu temin ve dağıtım sistemlerinin her türlü mekanik ve elektrik işlerini yapmak/yaptırmak.</w:t>
      </w:r>
    </w:p>
    <w:p w14:paraId="0A249B7E"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İçme suyu temin edilen kuyuların, pompa istasyonlarının, depoların, iletim ve dağıtım hatlarının işletmesini yapmak/yaptırmak.</w:t>
      </w:r>
    </w:p>
    <w:p w14:paraId="396DD9FC"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Ana isale hatlarının işletilmesini ve korozyona karşı korunmasını sağlamak.</w:t>
      </w:r>
    </w:p>
    <w:p w14:paraId="46507D0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İçme suyu temin, iletim ve dağıtım tesislerinin etkin ve verimli çalışmalarını sağlamak üzere gerekli akıllı şebeke sistemlerini kurmak veya kurdurmak.</w:t>
      </w:r>
    </w:p>
    <w:p w14:paraId="18D8E343"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xml:space="preserve">) İçme suyu temin ve dağıtım sistemlerini sürekli çalışır halde bulundurmak için gerekli bakım, onarım ve iyileştirme faaliyetlerini yapmak/ yaptırmak. </w:t>
      </w:r>
    </w:p>
    <w:p w14:paraId="53934EE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h) İçme suyu temin ve dağıtım sistemlerindeki su kayıplarını en aza indirmek amacıyla gerekli çalışmaları yapmak/yaptırmak.</w:t>
      </w:r>
    </w:p>
    <w:p w14:paraId="55465A97"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xml:space="preserve">) İçme suyu temin ve dağıtım sistemlerinin geliştirilmesi için gerekli yeni teknolojilerin araştırılması ve uygulanması ile ilgili araştırma ve geliştirme faaliyetlerini yürütmek. </w:t>
      </w:r>
    </w:p>
    <w:p w14:paraId="070E43ED"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i) 5627 sayılı Enerji Verimliliği Kanunu, enerjinin verimli kullanımı, tesislerde ve binalarda enerji performansı, genel aydınlatma ve yenilenebilir enerji hakkında yönetmelikleri takip etmek ve gerekli çalışmaları yürütmek.</w:t>
      </w:r>
    </w:p>
    <w:p w14:paraId="4950923F" w14:textId="353693E3"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j) İçme suyu temin ve dağıtım sistemlerinin plan, proje ve yatırımlarının gerçekleşmesi için diğer daire başkanlıkları ile iş</w:t>
      </w:r>
      <w:r w:rsidR="00BD52AB">
        <w:rPr>
          <w:rFonts w:ascii="Times New Roman" w:hAnsi="Times New Roman" w:cs="Times New Roman"/>
          <w:sz w:val="24"/>
          <w:szCs w:val="24"/>
        </w:rPr>
        <w:t xml:space="preserve"> </w:t>
      </w:r>
      <w:r w:rsidRPr="007777A4">
        <w:rPr>
          <w:rFonts w:ascii="Times New Roman" w:hAnsi="Times New Roman" w:cs="Times New Roman"/>
          <w:sz w:val="24"/>
          <w:szCs w:val="24"/>
        </w:rPr>
        <w:t>birliği yapmak.</w:t>
      </w:r>
    </w:p>
    <w:p w14:paraId="330748BD"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k) İdarenin görev alanı içerisinde gerçekleştirilen bu tür faaliyetler için diğer Daire Başkanlıklarına teknik destek vermek.</w:t>
      </w:r>
    </w:p>
    <w:p w14:paraId="397E49EF"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l) Genel Müdür’ün ve bağlı olduğu Genel Müdür Yardımcısının vereceği diğer görevleri yapmak.</w:t>
      </w:r>
    </w:p>
    <w:p w14:paraId="7EAD99EC" w14:textId="77777777" w:rsidR="00357394" w:rsidRPr="007777A4" w:rsidRDefault="00357394" w:rsidP="000C58E7">
      <w:pPr>
        <w:pStyle w:val="DzMetin"/>
        <w:ind w:right="141" w:firstLine="567"/>
        <w:jc w:val="both"/>
        <w:rPr>
          <w:rFonts w:ascii="Times New Roman" w:hAnsi="Times New Roman"/>
          <w:sz w:val="24"/>
          <w:szCs w:val="24"/>
        </w:rPr>
      </w:pPr>
    </w:p>
    <w:p w14:paraId="55C8273F"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Yatırım ve İnşaat Dairesi Başkanlığı </w:t>
      </w:r>
    </w:p>
    <w:p w14:paraId="7A967007" w14:textId="7D3F50A0"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32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Yatırım ve İnşaat Dairesi Başkanlığının görev ve yetkileri şunlardır:</w:t>
      </w:r>
    </w:p>
    <w:p w14:paraId="7854BC11"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a) P</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w:t>
      </w:r>
      <w:r w:rsidRPr="007777A4">
        <w:rPr>
          <w:rFonts w:ascii="Times New Roman" w:hAnsi="Times New Roman" w:cs="Times New Roman"/>
          <w:spacing w:val="9"/>
          <w:sz w:val="24"/>
          <w:szCs w:val="24"/>
        </w:rPr>
        <w:t xml:space="preserve"> </w:t>
      </w:r>
      <w:r w:rsidRPr="007777A4">
        <w:rPr>
          <w:rFonts w:ascii="Times New Roman" w:hAnsi="Times New Roman" w:cs="Times New Roman"/>
          <w:spacing w:val="1"/>
          <w:sz w:val="24"/>
          <w:szCs w:val="24"/>
        </w:rPr>
        <w:t>P</w:t>
      </w:r>
      <w:r w:rsidRPr="007777A4">
        <w:rPr>
          <w:rFonts w:ascii="Times New Roman" w:hAnsi="Times New Roman" w:cs="Times New Roman"/>
          <w:sz w:val="24"/>
          <w:szCs w:val="24"/>
        </w:rPr>
        <w:t>ro</w:t>
      </w:r>
      <w:r w:rsidRPr="007777A4">
        <w:rPr>
          <w:rFonts w:ascii="Times New Roman" w:hAnsi="Times New Roman" w:cs="Times New Roman"/>
          <w:spacing w:val="-1"/>
          <w:sz w:val="24"/>
          <w:szCs w:val="24"/>
        </w:rPr>
        <w:t>j</w:t>
      </w:r>
      <w:r w:rsidRPr="007777A4">
        <w:rPr>
          <w:rFonts w:ascii="Times New Roman" w:hAnsi="Times New Roman" w:cs="Times New Roman"/>
          <w:sz w:val="24"/>
          <w:szCs w:val="24"/>
        </w:rPr>
        <w:t>e</w:t>
      </w:r>
      <w:r w:rsidRPr="007777A4">
        <w:rPr>
          <w:rFonts w:ascii="Times New Roman" w:hAnsi="Times New Roman" w:cs="Times New Roman"/>
          <w:spacing w:val="9"/>
          <w:sz w:val="24"/>
          <w:szCs w:val="24"/>
        </w:rPr>
        <w:t xml:space="preserve"> </w:t>
      </w:r>
      <w:r w:rsidRPr="007777A4">
        <w:rPr>
          <w:rFonts w:ascii="Times New Roman" w:hAnsi="Times New Roman" w:cs="Times New Roman"/>
          <w:spacing w:val="1"/>
          <w:sz w:val="24"/>
          <w:szCs w:val="24"/>
        </w:rPr>
        <w:t>D</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resi</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B</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ğ</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 xml:space="preserve"> tarafından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anan</w:t>
      </w:r>
      <w:r w:rsidRPr="007777A4">
        <w:rPr>
          <w:rFonts w:ascii="Times New Roman" w:hAnsi="Times New Roman" w:cs="Times New Roman"/>
          <w:spacing w:val="9"/>
          <w:sz w:val="24"/>
          <w:szCs w:val="24"/>
        </w:rPr>
        <w:t xml:space="preserve"> </w:t>
      </w:r>
      <w:r w:rsidRPr="007777A4">
        <w:rPr>
          <w:rFonts w:ascii="Times New Roman" w:hAnsi="Times New Roman" w:cs="Times New Roman"/>
          <w:sz w:val="24"/>
          <w:szCs w:val="24"/>
        </w:rPr>
        <w:t>pro</w:t>
      </w:r>
      <w:r w:rsidRPr="007777A4">
        <w:rPr>
          <w:rFonts w:ascii="Times New Roman" w:hAnsi="Times New Roman" w:cs="Times New Roman"/>
          <w:spacing w:val="1"/>
          <w:sz w:val="24"/>
          <w:szCs w:val="24"/>
        </w:rPr>
        <w:t>j</w:t>
      </w:r>
      <w:r w:rsidRPr="007777A4">
        <w:rPr>
          <w:rFonts w:ascii="Times New Roman" w:hAnsi="Times New Roman" w:cs="Times New Roman"/>
          <w:spacing w:val="-1"/>
          <w:sz w:val="24"/>
          <w:szCs w:val="24"/>
        </w:rPr>
        <w:t>el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rden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ma</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ı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rarlaştırılan veya</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Y</w:t>
      </w:r>
      <w:r w:rsidRPr="007777A4">
        <w:rPr>
          <w:rFonts w:ascii="Times New Roman" w:hAnsi="Times New Roman" w:cs="Times New Roman"/>
          <w:sz w:val="24"/>
          <w:szCs w:val="24"/>
        </w:rPr>
        <w:t>ön</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ti</w:t>
      </w:r>
      <w:r w:rsidRPr="007777A4">
        <w:rPr>
          <w:rFonts w:ascii="Times New Roman" w:hAnsi="Times New Roman" w:cs="Times New Roman"/>
          <w:sz w:val="24"/>
          <w:szCs w:val="24"/>
        </w:rPr>
        <w:t>m</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K</w:t>
      </w:r>
      <w:r w:rsidRPr="007777A4">
        <w:rPr>
          <w:rFonts w:ascii="Times New Roman" w:hAnsi="Times New Roman" w:cs="Times New Roman"/>
          <w:sz w:val="24"/>
          <w:szCs w:val="24"/>
        </w:rPr>
        <w:t>uru</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u</w:t>
      </w:r>
      <w:r w:rsidRPr="007777A4">
        <w:rPr>
          <w:rFonts w:ascii="Times New Roman" w:hAnsi="Times New Roman" w:cs="Times New Roman"/>
          <w:spacing w:val="-22"/>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raf</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nd</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 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lma</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ı uygun görülen</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al</w:t>
      </w:r>
      <w:r w:rsidRPr="007777A4">
        <w:rPr>
          <w:rFonts w:ascii="Times New Roman" w:hAnsi="Times New Roman" w:cs="Times New Roman"/>
          <w:sz w:val="24"/>
          <w:szCs w:val="24"/>
        </w:rPr>
        <w:t>e mevzuatına göre yapılmalarını sağlamak.</w:t>
      </w:r>
    </w:p>
    <w:p w14:paraId="65BFDE5F"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 xml:space="preserve">b)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30"/>
          <w:sz w:val="24"/>
          <w:szCs w:val="24"/>
        </w:rPr>
        <w:t xml:space="preserve"> </w:t>
      </w:r>
      <w:r w:rsidRPr="007777A4">
        <w:rPr>
          <w:rFonts w:ascii="Times New Roman" w:hAnsi="Times New Roman" w:cs="Times New Roman"/>
          <w:sz w:val="24"/>
          <w:szCs w:val="24"/>
        </w:rPr>
        <w:t>rapor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nın</w:t>
      </w:r>
      <w:r w:rsidRPr="007777A4">
        <w:rPr>
          <w:rFonts w:ascii="Times New Roman" w:hAnsi="Times New Roman" w:cs="Times New Roman"/>
          <w:spacing w:val="-29"/>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z</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mi,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onunda</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kesin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p işlemlerinin sonuçlandırılması ile </w:t>
      </w:r>
      <w:r w:rsidRPr="007777A4">
        <w:rPr>
          <w:rFonts w:ascii="Times New Roman" w:hAnsi="Times New Roman" w:cs="Times New Roman"/>
          <w:spacing w:val="-1"/>
          <w:sz w:val="24"/>
          <w:szCs w:val="24"/>
        </w:rPr>
        <w:t>geçici</w:t>
      </w:r>
      <w:r w:rsidRPr="007777A4">
        <w:rPr>
          <w:rFonts w:ascii="Times New Roman" w:hAnsi="Times New Roman" w:cs="Times New Roman"/>
          <w:sz w:val="24"/>
          <w:szCs w:val="24"/>
        </w:rPr>
        <w:t xml:space="preserve"> ve kesin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bul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le</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le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pıl</w:t>
      </w:r>
      <w:r w:rsidRPr="007777A4">
        <w:rPr>
          <w:rFonts w:ascii="Times New Roman" w:hAnsi="Times New Roman" w:cs="Times New Roman"/>
          <w:spacing w:val="-1"/>
          <w:sz w:val="24"/>
          <w:szCs w:val="24"/>
        </w:rPr>
        <w:t>masını sağlamak</w:t>
      </w:r>
      <w:r w:rsidRPr="007777A4">
        <w:rPr>
          <w:rFonts w:ascii="Times New Roman" w:hAnsi="Times New Roman" w:cs="Times New Roman"/>
          <w:sz w:val="24"/>
          <w:szCs w:val="24"/>
        </w:rPr>
        <w:t>.</w:t>
      </w:r>
    </w:p>
    <w:p w14:paraId="0CC2C8A4"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pacing w:val="-1"/>
          <w:sz w:val="24"/>
          <w:szCs w:val="24"/>
        </w:rPr>
      </w:pPr>
      <w:r w:rsidRPr="007777A4">
        <w:rPr>
          <w:rFonts w:ascii="Times New Roman" w:hAnsi="Times New Roman" w:cs="Times New Roman"/>
          <w:sz w:val="24"/>
          <w:szCs w:val="24"/>
        </w:rPr>
        <w:t xml:space="preserve">c) İdareye </w:t>
      </w:r>
      <w:r w:rsidRPr="007777A4">
        <w:rPr>
          <w:rFonts w:ascii="Times New Roman" w:hAnsi="Times New Roman" w:cs="Times New Roman"/>
          <w:spacing w:val="-1"/>
          <w:sz w:val="24"/>
          <w:szCs w:val="24"/>
        </w:rPr>
        <w:t>ai</w:t>
      </w:r>
      <w:r w:rsidRPr="007777A4">
        <w:rPr>
          <w:rFonts w:ascii="Times New Roman" w:hAnsi="Times New Roman" w:cs="Times New Roman"/>
          <w:sz w:val="24"/>
          <w:szCs w:val="24"/>
        </w:rPr>
        <w:t>t bü</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ün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s ve b</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ala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 b</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m</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ra</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te</w:t>
      </w:r>
      <w:r w:rsidRPr="007777A4">
        <w:rPr>
          <w:rFonts w:ascii="Times New Roman" w:hAnsi="Times New Roman" w:cs="Times New Roman"/>
          <w:sz w:val="24"/>
          <w:szCs w:val="24"/>
        </w:rPr>
        <w:t>v</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i</w:t>
      </w:r>
      <w:r w:rsidRPr="007777A4">
        <w:rPr>
          <w:rFonts w:ascii="Times New Roman" w:hAnsi="Times New Roman" w:cs="Times New Roman"/>
          <w:spacing w:val="7"/>
          <w:sz w:val="24"/>
          <w:szCs w:val="24"/>
        </w:rPr>
        <w:t xml:space="preserve"> </w:t>
      </w:r>
      <w:r w:rsidRPr="007777A4">
        <w:rPr>
          <w:rFonts w:ascii="Times New Roman" w:hAnsi="Times New Roman" w:cs="Times New Roman"/>
          <w:sz w:val="24"/>
          <w:szCs w:val="24"/>
        </w:rPr>
        <w:t>ve</w:t>
      </w:r>
      <w:r w:rsidRPr="007777A4">
        <w:rPr>
          <w:rFonts w:ascii="Times New Roman" w:hAnsi="Times New Roman" w:cs="Times New Roman"/>
          <w:spacing w:val="7"/>
          <w:sz w:val="24"/>
          <w:szCs w:val="24"/>
        </w:rPr>
        <w:t xml:space="preserve">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d</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ç</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 g</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rek</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yaklaşık maliyet ve </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me</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ri 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rak,</w:t>
      </w:r>
      <w:r w:rsidRPr="007777A4">
        <w:rPr>
          <w:rFonts w:ascii="Times New Roman" w:hAnsi="Times New Roman" w:cs="Times New Roman"/>
          <w:spacing w:val="14"/>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in</w:t>
      </w:r>
      <w:r w:rsidRPr="007777A4">
        <w:rPr>
          <w:rFonts w:ascii="Times New Roman" w:hAnsi="Times New Roman" w:cs="Times New Roman"/>
          <w:spacing w:val="13"/>
          <w:sz w:val="24"/>
          <w:szCs w:val="24"/>
        </w:rPr>
        <w:t xml:space="preserve"> yapımını</w:t>
      </w:r>
      <w:r w:rsidRPr="007777A4">
        <w:rPr>
          <w:rFonts w:ascii="Times New Roman" w:hAnsi="Times New Roman" w:cs="Times New Roman"/>
          <w:spacing w:val="-1"/>
          <w:sz w:val="24"/>
          <w:szCs w:val="24"/>
        </w:rPr>
        <w:t xml:space="preserve"> sağlamak.</w:t>
      </w:r>
    </w:p>
    <w:p w14:paraId="27980529"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Sorumluluğundaki işlerin sözleşme, iş programı, ilgili şartname, yönetmelik ve kanunlara göre yapımını gerçekleştirmek üzere kontrollük ve şantiye hizmetlerinin yürütülmesini ve işletmeye alınmasını sağlamak.</w:t>
      </w:r>
    </w:p>
    <w:p w14:paraId="0E0AB79C"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d) İdare ile diğer alt yapı kuruluşları arasındaki koordinasyonu sağlamak. </w:t>
      </w:r>
    </w:p>
    <w:p w14:paraId="082BF13C"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Genel Müdür’ün ve bağlı olduğu Genel Müdür Yardımcısının vereceği diğer görevleri yapmak.</w:t>
      </w:r>
    </w:p>
    <w:p w14:paraId="7FA63CC6" w14:textId="27767DE8" w:rsidR="004F5C8D" w:rsidRDefault="004F5C8D" w:rsidP="00A72188">
      <w:pPr>
        <w:spacing w:after="0"/>
        <w:ind w:firstLine="567"/>
        <w:jc w:val="both"/>
        <w:rPr>
          <w:rFonts w:ascii="Times New Roman" w:hAnsi="Times New Roman" w:cs="Times New Roman"/>
          <w:sz w:val="24"/>
          <w:szCs w:val="24"/>
        </w:rPr>
      </w:pPr>
    </w:p>
    <w:p w14:paraId="01A4B5C0" w14:textId="30C939A2" w:rsidR="009C7294" w:rsidRPr="007777A4" w:rsidRDefault="009C7294" w:rsidP="009C7294">
      <w:pPr>
        <w:pStyle w:val="DzMetin"/>
        <w:ind w:right="-35" w:firstLine="567"/>
        <w:jc w:val="both"/>
        <w:rPr>
          <w:rFonts w:ascii="Times New Roman" w:hAnsi="Times New Roman"/>
          <w:b/>
          <w:sz w:val="24"/>
          <w:szCs w:val="24"/>
        </w:rPr>
      </w:pPr>
      <w:r w:rsidRPr="007777A4">
        <w:rPr>
          <w:rFonts w:ascii="Times New Roman" w:hAnsi="Times New Roman"/>
          <w:b/>
          <w:sz w:val="24"/>
          <w:szCs w:val="24"/>
        </w:rPr>
        <w:t>Özel Kalem Müdürlüğü</w:t>
      </w:r>
    </w:p>
    <w:p w14:paraId="26DD2ADE" w14:textId="2255E35D" w:rsidR="009C7294" w:rsidRPr="007777A4" w:rsidRDefault="009C7294" w:rsidP="009C7294">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w:t>
      </w:r>
      <w:r w:rsidR="00AA0F59" w:rsidRPr="00AA0F59">
        <w:rPr>
          <w:rFonts w:ascii="Times New Roman" w:hAnsi="Times New Roman"/>
          <w:b/>
          <w:sz w:val="24"/>
          <w:szCs w:val="24"/>
        </w:rPr>
        <w:t>33</w:t>
      </w:r>
      <w:r w:rsidR="002D7606">
        <w:rPr>
          <w:rFonts w:ascii="Times New Roman" w:hAnsi="Times New Roman"/>
          <w:b/>
          <w:sz w:val="24"/>
          <w:szCs w:val="24"/>
        </w:rPr>
        <w:t xml:space="preserve">- </w:t>
      </w:r>
      <w:r w:rsidRPr="007777A4">
        <w:rPr>
          <w:rFonts w:ascii="Times New Roman" w:hAnsi="Times New Roman"/>
          <w:sz w:val="24"/>
          <w:szCs w:val="24"/>
        </w:rPr>
        <w:t xml:space="preserve">(1) Genel Müdürün günlük, haftalık, aylık çalışma programlarını yapmak, düzenli telefon haberleşmesi ile randevu trafiğini sağlamak, diğer üst kurum, kuruluşlar ve vatandaşlarla ilişkilerin koordine etmek, birimlerle koordinasyonu yaparak, Genel Müdürün görüşme ve kabullerine ait hizmetleri yürütmek, </w:t>
      </w:r>
    </w:p>
    <w:p w14:paraId="0DC24F42" w14:textId="54002B45" w:rsidR="009C7294" w:rsidRPr="007777A4" w:rsidRDefault="009C7294" w:rsidP="009C72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Genel Müdürün yurtiçi, yurtdışı ziyaret, davet, karşılama, ağırlama, uğurlama, açılış, milli ve dini bayramlar ile mahalli kurtuluş günleri ve benzeri önemli günlerde düzenlenen organizasyonlarda her türlü protokol ve tören işlerini yürütmek. Genel Müdürün iştirak etmesini temin etmek, iştirak edemediği program veya törenlere Genel Müdür yerine yapılan görevlendirmeleri takip etmek, protokol gereklerini yerine getirmek, </w:t>
      </w:r>
    </w:p>
    <w:p w14:paraId="72675653" w14:textId="12482D5F"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(3)</w:t>
      </w:r>
      <w:bookmarkStart w:id="14" w:name="_Hlk149136837"/>
      <w:r w:rsidR="002D7606">
        <w:rPr>
          <w:rFonts w:ascii="Times New Roman" w:hAnsi="Times New Roman"/>
          <w:sz w:val="24"/>
          <w:szCs w:val="24"/>
        </w:rPr>
        <w:t xml:space="preserve"> </w:t>
      </w:r>
      <w:r w:rsidRPr="007777A4">
        <w:rPr>
          <w:rFonts w:ascii="Times New Roman" w:hAnsi="Times New Roman"/>
          <w:sz w:val="24"/>
          <w:szCs w:val="24"/>
        </w:rPr>
        <w:t>Genel Müdürlük Makamına ait gerekli tüm yazışmaları yapmak,</w:t>
      </w:r>
      <w:bookmarkEnd w:id="14"/>
    </w:p>
    <w:p w14:paraId="0167B152" w14:textId="7FCE975A" w:rsidR="009C7294" w:rsidRPr="007777A4" w:rsidRDefault="009C7294" w:rsidP="009C7294">
      <w:pPr>
        <w:pStyle w:val="DzMetin"/>
        <w:ind w:firstLine="567"/>
        <w:jc w:val="both"/>
        <w:rPr>
          <w:rFonts w:ascii="Times New Roman" w:hAnsi="Times New Roman"/>
          <w:sz w:val="24"/>
          <w:szCs w:val="24"/>
        </w:rPr>
      </w:pPr>
      <w:r>
        <w:rPr>
          <w:rFonts w:ascii="Times New Roman" w:hAnsi="Times New Roman"/>
          <w:sz w:val="24"/>
          <w:szCs w:val="24"/>
        </w:rPr>
        <w:t>(4)</w:t>
      </w:r>
      <w:r w:rsidR="002D7606" w:rsidRPr="002D7606">
        <w:rPr>
          <w:rFonts w:ascii="Times New Roman" w:hAnsi="Times New Roman"/>
          <w:bCs/>
          <w:sz w:val="24"/>
          <w:szCs w:val="24"/>
        </w:rPr>
        <w:t xml:space="preserve"> </w:t>
      </w:r>
      <w:r w:rsidRPr="007777A4">
        <w:rPr>
          <w:rFonts w:ascii="Times New Roman" w:hAnsi="Times New Roman"/>
          <w:sz w:val="24"/>
          <w:szCs w:val="24"/>
        </w:rPr>
        <w:t>İdarenin faaliyetleri doğrultusunda yazılı ve görsel basın yayın organlarıyla temaslarda bulunmak, gerektiğinde basında çıkan İdaremizle ilgili haberleri değerlendirerek gerekli açıklamaları yapmak,</w:t>
      </w:r>
    </w:p>
    <w:p w14:paraId="020A35BD" w14:textId="2267C191"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(5) İdarenin faaliyetleri hakkında basını bilgilendirmek,</w:t>
      </w:r>
    </w:p>
    <w:p w14:paraId="5CBC47CF" w14:textId="31F1C03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(6)</w:t>
      </w:r>
      <w:r>
        <w:rPr>
          <w:rFonts w:ascii="Times New Roman" w:hAnsi="Times New Roman"/>
          <w:sz w:val="24"/>
          <w:szCs w:val="24"/>
        </w:rPr>
        <w:t xml:space="preserve"> </w:t>
      </w:r>
      <w:r w:rsidRPr="007777A4">
        <w:rPr>
          <w:rFonts w:ascii="Times New Roman" w:hAnsi="Times New Roman"/>
          <w:sz w:val="24"/>
          <w:szCs w:val="24"/>
        </w:rPr>
        <w:t>İdare adına çıkarılacak yayınların kurum amaçlarına uygun çıkarılmasını temin etmek,</w:t>
      </w:r>
    </w:p>
    <w:p w14:paraId="3E1BC5B9"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(7) Basın toplantılarının, açılış ve temel atma organizasyonlarının tertip edilmesi işlemlerini yapmak veya yaptırmak,</w:t>
      </w:r>
    </w:p>
    <w:p w14:paraId="4A7D1C8E" w14:textId="33914C23"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(8) İdare ile ilgili ulusal ve yerel basında çıkan haberleri dijital ortamda arşivlemek,</w:t>
      </w:r>
    </w:p>
    <w:p w14:paraId="3CBD3EF7" w14:textId="682298AE"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(9)</w:t>
      </w:r>
      <w:r>
        <w:rPr>
          <w:rFonts w:ascii="Times New Roman" w:hAnsi="Times New Roman"/>
          <w:sz w:val="24"/>
          <w:szCs w:val="24"/>
        </w:rPr>
        <w:t xml:space="preserve"> </w:t>
      </w:r>
      <w:r w:rsidRPr="007777A4">
        <w:rPr>
          <w:rFonts w:ascii="Times New Roman" w:hAnsi="Times New Roman"/>
          <w:sz w:val="24"/>
          <w:szCs w:val="24"/>
        </w:rPr>
        <w:t>İdarenin diğer Kurum ve Kuruluşlarla iletişimini sağlayacak bilgileri temin ederek güncellemek, Kurumumuzun gerçekleştirdiği faaliyet ve hizmetlerden halkın haberdar edilmesini sağlamak,</w:t>
      </w:r>
    </w:p>
    <w:p w14:paraId="4325593B"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(10) İdare ve faaliyetleri hakkında basını ve kamuoyunu bilgilendirecek yayınları hazırlamak veya hazırlatmak,</w:t>
      </w:r>
    </w:p>
    <w:p w14:paraId="0ADCFB90"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(11) Kurumun web sitesinin içerik yönetimini ve güncelliğini sağlamak,</w:t>
      </w:r>
    </w:p>
    <w:p w14:paraId="5AAB6F98"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(12) Bilgi Edinme Hakkı Kanunu çerçevesinde İdarenin faaliyetlerini yürütmek,</w:t>
      </w:r>
    </w:p>
    <w:p w14:paraId="7DE50177" w14:textId="2588D0A8"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 xml:space="preserve">(13) İdarenin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web sitesi üzerinden Genel Müdüre gelen mesajları takip etmek ve ilgililerine cevap verilmesini sağlamak,</w:t>
      </w:r>
    </w:p>
    <w:p w14:paraId="55763DF9"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(14) İdarenin su kullanımında bilinçlendirme faaliyetleri kapsamında web siteleri açılması ile içeriklerinin yönetimi ve güncellenmesini yapmak,</w:t>
      </w:r>
    </w:p>
    <w:p w14:paraId="34344A28" w14:textId="0CB987AA" w:rsidR="009C729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(15) Genel Müdürün vereceği diğer işleri yapmaktır.</w:t>
      </w:r>
    </w:p>
    <w:p w14:paraId="0AC5FF2B" w14:textId="77777777" w:rsidR="00F52907" w:rsidRPr="007777A4" w:rsidRDefault="00F52907" w:rsidP="00A72188">
      <w:pPr>
        <w:spacing w:after="0"/>
        <w:ind w:firstLine="567"/>
        <w:jc w:val="both"/>
        <w:rPr>
          <w:rFonts w:ascii="Times New Roman" w:hAnsi="Times New Roman" w:cs="Times New Roman"/>
          <w:sz w:val="24"/>
          <w:szCs w:val="24"/>
        </w:rPr>
      </w:pPr>
    </w:p>
    <w:p w14:paraId="55CFB48B" w14:textId="2288D77E"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t>BEŞİNCİ BÖLÜM</w:t>
      </w:r>
    </w:p>
    <w:p w14:paraId="1C4E09F2" w14:textId="77777777"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t>Genel Yönetim ve Mali Hükümler</w:t>
      </w:r>
    </w:p>
    <w:p w14:paraId="78E04D65" w14:textId="77777777" w:rsidR="00A72188" w:rsidRPr="007777A4" w:rsidRDefault="00A72188" w:rsidP="00A72188">
      <w:pPr>
        <w:spacing w:after="0"/>
        <w:ind w:firstLine="567"/>
        <w:jc w:val="both"/>
        <w:rPr>
          <w:rFonts w:ascii="Times New Roman" w:hAnsi="Times New Roman" w:cs="Times New Roman"/>
          <w:sz w:val="24"/>
          <w:szCs w:val="24"/>
        </w:rPr>
      </w:pPr>
    </w:p>
    <w:p w14:paraId="50061CA4"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Bütçe </w:t>
      </w:r>
    </w:p>
    <w:p w14:paraId="1585B0A6" w14:textId="76814B95"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AA0F59">
        <w:rPr>
          <w:rFonts w:ascii="Times New Roman" w:hAnsi="Times New Roman" w:cs="Times New Roman"/>
          <w:b/>
          <w:sz w:val="24"/>
          <w:szCs w:val="24"/>
        </w:rPr>
        <w:t>4</w:t>
      </w:r>
      <w:r w:rsidRPr="007777A4">
        <w:rPr>
          <w:rFonts w:ascii="Times New Roman" w:hAnsi="Times New Roman" w:cs="Times New Roman"/>
          <w:sz w:val="24"/>
          <w:szCs w:val="24"/>
        </w:rPr>
        <w:t xml:space="preserve">– (1)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bütçesi 5018 sayıl</w:t>
      </w:r>
      <w:r w:rsidR="00806EAE">
        <w:rPr>
          <w:rFonts w:ascii="Times New Roman" w:hAnsi="Times New Roman" w:cs="Times New Roman"/>
          <w:sz w:val="24"/>
          <w:szCs w:val="24"/>
        </w:rPr>
        <w:t>ı</w:t>
      </w:r>
      <w:r w:rsidRPr="007777A4">
        <w:rPr>
          <w:rFonts w:ascii="Times New Roman" w:hAnsi="Times New Roman" w:cs="Times New Roman"/>
          <w:sz w:val="24"/>
          <w:szCs w:val="24"/>
        </w:rPr>
        <w:t xml:space="preserve"> Kamu Mali Kontrol Kanununa göre takvim yılı esasına göre hazırlanır. Genel Müdürlükçe hazırlanan bütçe, Yönetim Kurulunca incelenerek Genel Kurul Kararı ile yürürlüğe girer.</w:t>
      </w:r>
    </w:p>
    <w:p w14:paraId="5C0B485E" w14:textId="77777777" w:rsidR="00A72188" w:rsidRPr="007777A4" w:rsidRDefault="00A72188" w:rsidP="00A72188">
      <w:pPr>
        <w:spacing w:after="0"/>
        <w:ind w:firstLine="567"/>
        <w:jc w:val="both"/>
        <w:rPr>
          <w:rFonts w:ascii="Times New Roman" w:hAnsi="Times New Roman" w:cs="Times New Roman"/>
          <w:sz w:val="24"/>
          <w:szCs w:val="24"/>
        </w:rPr>
      </w:pPr>
    </w:p>
    <w:p w14:paraId="75173AFD" w14:textId="698B68E9"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Hesap </w:t>
      </w:r>
      <w:r w:rsidR="000662D1">
        <w:rPr>
          <w:rFonts w:ascii="Times New Roman" w:hAnsi="Times New Roman" w:cs="Times New Roman"/>
          <w:b/>
          <w:sz w:val="24"/>
          <w:szCs w:val="24"/>
        </w:rPr>
        <w:t>ö</w:t>
      </w:r>
      <w:r w:rsidRPr="007777A4">
        <w:rPr>
          <w:rFonts w:ascii="Times New Roman" w:hAnsi="Times New Roman" w:cs="Times New Roman"/>
          <w:b/>
          <w:sz w:val="24"/>
          <w:szCs w:val="24"/>
        </w:rPr>
        <w:t xml:space="preserve">zetleri ve </w:t>
      </w:r>
      <w:r w:rsidR="000662D1">
        <w:rPr>
          <w:rFonts w:ascii="Times New Roman" w:hAnsi="Times New Roman" w:cs="Times New Roman"/>
          <w:b/>
          <w:sz w:val="24"/>
          <w:szCs w:val="24"/>
        </w:rPr>
        <w:t>b</w:t>
      </w:r>
      <w:r w:rsidRPr="007777A4">
        <w:rPr>
          <w:rFonts w:ascii="Times New Roman" w:hAnsi="Times New Roman" w:cs="Times New Roman"/>
          <w:b/>
          <w:sz w:val="24"/>
          <w:szCs w:val="24"/>
        </w:rPr>
        <w:t>il</w:t>
      </w:r>
      <w:r w:rsidR="000662D1">
        <w:rPr>
          <w:rFonts w:ascii="Times New Roman" w:hAnsi="Times New Roman" w:cs="Times New Roman"/>
          <w:b/>
          <w:sz w:val="24"/>
          <w:szCs w:val="24"/>
        </w:rPr>
        <w:t>a</w:t>
      </w:r>
      <w:r w:rsidRPr="007777A4">
        <w:rPr>
          <w:rFonts w:ascii="Times New Roman" w:hAnsi="Times New Roman" w:cs="Times New Roman"/>
          <w:b/>
          <w:sz w:val="24"/>
          <w:szCs w:val="24"/>
        </w:rPr>
        <w:t xml:space="preserve">nço </w:t>
      </w:r>
    </w:p>
    <w:p w14:paraId="173EF18D" w14:textId="7A29E390"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5</w:t>
      </w:r>
      <w:r w:rsidRPr="007777A4">
        <w:rPr>
          <w:rFonts w:ascii="Times New Roman" w:hAnsi="Times New Roman"/>
          <w:b/>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hesap işlemleri, maliyetleri, mali durumu ve işletme sonuçları açıkça görülecek şekilde tutulur.</w:t>
      </w:r>
    </w:p>
    <w:p w14:paraId="64C56897" w14:textId="226A4F5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Her bütçe döneminin bitimini takip eden 3 ay içinde geçmiş yıla ait bilânço ve faaliyet raporu hazırlanarak, denetçilerin yıllık raporu ile birlikte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Genel Kurula sunulur.</w:t>
      </w:r>
    </w:p>
    <w:p w14:paraId="6371B1C3" w14:textId="77777777" w:rsidR="0075284D" w:rsidRPr="007777A4" w:rsidRDefault="0075284D" w:rsidP="00A72188">
      <w:pPr>
        <w:pStyle w:val="DzMetin"/>
        <w:ind w:right="-35" w:firstLine="567"/>
        <w:jc w:val="both"/>
        <w:rPr>
          <w:rFonts w:ascii="Times New Roman" w:hAnsi="Times New Roman"/>
          <w:sz w:val="24"/>
          <w:szCs w:val="24"/>
        </w:rPr>
      </w:pPr>
    </w:p>
    <w:p w14:paraId="32CA775C" w14:textId="77E1DF48"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İdarenin </w:t>
      </w:r>
      <w:r w:rsidR="000662D1">
        <w:rPr>
          <w:rFonts w:ascii="Times New Roman" w:hAnsi="Times New Roman" w:cs="Times New Roman"/>
          <w:b/>
          <w:sz w:val="24"/>
          <w:szCs w:val="24"/>
        </w:rPr>
        <w:t>m</w:t>
      </w:r>
      <w:r w:rsidRPr="007777A4">
        <w:rPr>
          <w:rFonts w:ascii="Times New Roman" w:hAnsi="Times New Roman" w:cs="Times New Roman"/>
          <w:b/>
          <w:sz w:val="24"/>
          <w:szCs w:val="24"/>
        </w:rPr>
        <w:t xml:space="preserve">alları </w:t>
      </w:r>
    </w:p>
    <w:p w14:paraId="09757CC9" w14:textId="644BA8A4"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6</w:t>
      </w:r>
      <w:r w:rsidRPr="007777A4">
        <w:rPr>
          <w:rFonts w:ascii="Times New Roman" w:hAnsi="Times New Roman"/>
          <w:sz w:val="24"/>
          <w:szCs w:val="24"/>
        </w:rPr>
        <w:t>- (1) İdarenin taşınır ve taşınmaz malları devlet malı sayılır. İdareye ait mallar ile para ve para hükmündeki kâğıt ve senetler, bilânço, rapor ve diğer her türlü kâğıt, defter ve belgeler üzerinde suç işleyenler, bu suçlarından dolayı devlet mallarına karşı veya devlete ait belgeler üzerinde suç işleyen memurlar gibi cezalandırılırlar.</w:t>
      </w:r>
    </w:p>
    <w:p w14:paraId="0AF9B335" w14:textId="77777777" w:rsidR="007777A4" w:rsidRPr="007777A4" w:rsidRDefault="007777A4" w:rsidP="007777A4">
      <w:pPr>
        <w:pStyle w:val="DzMetin"/>
        <w:ind w:right="-35" w:firstLine="567"/>
        <w:jc w:val="both"/>
        <w:rPr>
          <w:rFonts w:ascii="Times New Roman" w:hAnsi="Times New Roman"/>
          <w:sz w:val="24"/>
          <w:szCs w:val="24"/>
        </w:rPr>
      </w:pPr>
    </w:p>
    <w:p w14:paraId="7B40E71C" w14:textId="3B26B1A8"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 xml:space="preserve">Tadilat </w:t>
      </w:r>
      <w:r w:rsidR="000662D1">
        <w:rPr>
          <w:rFonts w:ascii="Times New Roman" w:hAnsi="Times New Roman"/>
          <w:b/>
          <w:sz w:val="24"/>
          <w:szCs w:val="24"/>
        </w:rPr>
        <w:t>b</w:t>
      </w:r>
      <w:r w:rsidRPr="007777A4">
        <w:rPr>
          <w:rFonts w:ascii="Times New Roman" w:hAnsi="Times New Roman"/>
          <w:b/>
          <w:sz w:val="24"/>
          <w:szCs w:val="24"/>
        </w:rPr>
        <w:t>edeli</w:t>
      </w:r>
    </w:p>
    <w:p w14:paraId="03EF10F1" w14:textId="0C5FAC0C"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7</w:t>
      </w:r>
      <w:r w:rsidRPr="007777A4">
        <w:rPr>
          <w:rFonts w:ascii="Times New Roman" w:hAnsi="Times New Roman"/>
          <w:b/>
          <w:sz w:val="24"/>
          <w:szCs w:val="24"/>
        </w:rPr>
        <w:t xml:space="preserve">– </w:t>
      </w:r>
      <w:r w:rsidRPr="007777A4">
        <w:rPr>
          <w:rFonts w:ascii="Times New Roman" w:hAnsi="Times New Roman"/>
          <w:sz w:val="24"/>
          <w:szCs w:val="24"/>
        </w:rPr>
        <w:t>(1) İmar parselasyonlarının düzenlenmesinden, eski yolların t</w:t>
      </w:r>
      <w:r w:rsidR="00BD52AB">
        <w:rPr>
          <w:rFonts w:ascii="Times New Roman" w:hAnsi="Times New Roman"/>
          <w:sz w:val="24"/>
          <w:szCs w:val="24"/>
        </w:rPr>
        <w:t>a</w:t>
      </w:r>
      <w:r w:rsidRPr="007777A4">
        <w:rPr>
          <w:rFonts w:ascii="Times New Roman" w:hAnsi="Times New Roman"/>
          <w:sz w:val="24"/>
          <w:szCs w:val="24"/>
        </w:rPr>
        <w:t xml:space="preserve">dilinden ve yeni yollar açılmasına ait teşebbüsler yüzünden </w:t>
      </w:r>
      <w:r w:rsidR="00BD52AB">
        <w:rPr>
          <w:rFonts w:ascii="Times New Roman" w:hAnsi="Times New Roman"/>
          <w:sz w:val="24"/>
          <w:szCs w:val="24"/>
        </w:rPr>
        <w:t>İ</w:t>
      </w:r>
      <w:r w:rsidRPr="007777A4">
        <w:rPr>
          <w:rFonts w:ascii="Times New Roman" w:hAnsi="Times New Roman"/>
          <w:sz w:val="24"/>
          <w:szCs w:val="24"/>
        </w:rPr>
        <w:t>dareye ait şebeke ve diğer tesislerde yapılacak t</w:t>
      </w:r>
      <w:r w:rsidR="00BD52AB">
        <w:rPr>
          <w:rFonts w:ascii="Times New Roman" w:hAnsi="Times New Roman"/>
          <w:sz w:val="24"/>
          <w:szCs w:val="24"/>
        </w:rPr>
        <w:t>a</w:t>
      </w:r>
      <w:r w:rsidRPr="007777A4">
        <w:rPr>
          <w:rFonts w:ascii="Times New Roman" w:hAnsi="Times New Roman"/>
          <w:sz w:val="24"/>
          <w:szCs w:val="24"/>
        </w:rPr>
        <w:t>dilatın bedeli, bu değişikliğe sebebiyet verenlerden Konya Büyükşehir Belediyesi hariç olmak üzere alınır.</w:t>
      </w:r>
    </w:p>
    <w:p w14:paraId="7A5C33D1" w14:textId="77777777" w:rsidR="00B222D3" w:rsidRPr="007777A4" w:rsidRDefault="00B222D3" w:rsidP="00A72188">
      <w:pPr>
        <w:pStyle w:val="DzMetin"/>
        <w:ind w:right="-35" w:firstLine="567"/>
        <w:jc w:val="both"/>
        <w:rPr>
          <w:rFonts w:ascii="Times New Roman" w:hAnsi="Times New Roman"/>
          <w:sz w:val="24"/>
          <w:szCs w:val="24"/>
        </w:rPr>
      </w:pPr>
    </w:p>
    <w:p w14:paraId="3D7DF5B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Temsil</w:t>
      </w:r>
      <w:r w:rsidRPr="007777A4">
        <w:rPr>
          <w:rFonts w:ascii="Times New Roman" w:hAnsi="Times New Roman"/>
          <w:sz w:val="24"/>
          <w:szCs w:val="24"/>
        </w:rPr>
        <w:t xml:space="preserve"> </w:t>
      </w:r>
    </w:p>
    <w:p w14:paraId="244941BB" w14:textId="340C09B8"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3</w:t>
      </w:r>
      <w:r w:rsidR="00AA0F59">
        <w:rPr>
          <w:rFonts w:ascii="Times New Roman" w:hAnsi="Times New Roman"/>
          <w:b/>
          <w:sz w:val="24"/>
          <w:szCs w:val="24"/>
        </w:rPr>
        <w:t>8</w:t>
      </w:r>
      <w:r w:rsidRPr="007777A4">
        <w:rPr>
          <w:rFonts w:ascii="Times New Roman" w:hAnsi="Times New Roman"/>
          <w:sz w:val="24"/>
          <w:szCs w:val="24"/>
        </w:rPr>
        <w:t>– (1) Genel Müdür, İdari, adli ve diğer bütün merciler önünde İdareyi temsil eder. Genel Müdür lüzum göreceği işler için temsil yetkisini kısmen veya tamamen başkalarına devredebilir.</w:t>
      </w:r>
      <w:r w:rsidRPr="007777A4">
        <w:rPr>
          <w:rFonts w:ascii="Times New Roman" w:hAnsi="Times New Roman"/>
          <w:b/>
          <w:sz w:val="24"/>
          <w:szCs w:val="24"/>
        </w:rPr>
        <w:t xml:space="preserve"> </w:t>
      </w:r>
    </w:p>
    <w:p w14:paraId="296B7641" w14:textId="77777777" w:rsidR="00A72188" w:rsidRPr="007777A4" w:rsidRDefault="00A72188" w:rsidP="00A72188">
      <w:pPr>
        <w:pStyle w:val="DzMetin"/>
        <w:ind w:right="-35" w:firstLine="567"/>
        <w:jc w:val="both"/>
        <w:rPr>
          <w:rFonts w:ascii="Times New Roman" w:hAnsi="Times New Roman"/>
          <w:sz w:val="24"/>
          <w:szCs w:val="24"/>
        </w:rPr>
      </w:pPr>
    </w:p>
    <w:p w14:paraId="1AA474DB"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Kadrolar </w:t>
      </w:r>
    </w:p>
    <w:p w14:paraId="3223B5D9" w14:textId="4CDD9BC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9</w:t>
      </w:r>
      <w:r w:rsidRPr="007777A4">
        <w:rPr>
          <w:rFonts w:ascii="Times New Roman" w:hAnsi="Times New Roman"/>
          <w:b/>
          <w:sz w:val="24"/>
          <w:szCs w:val="24"/>
        </w:rPr>
        <w:t xml:space="preserve">– </w:t>
      </w:r>
      <w:r w:rsidRPr="007777A4">
        <w:rPr>
          <w:rFonts w:ascii="Times New Roman" w:hAnsi="Times New Roman"/>
          <w:sz w:val="24"/>
          <w:szCs w:val="24"/>
        </w:rPr>
        <w:t xml:space="preserve">(1) 22/2/2007 tarih ve 26422 sayılı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Gazetede İçişleri Bakanlığınca yayınlanan Belediye ve Bağlı Kuruluşları ile Mahalli İdare Birlikleri Norm Kadro İlke ve Standartlarına Dair Yönetmelik gereğince oluşturulan KOSKİ çalışanlarının kadrolarının değişimi, gerekli görüldüğünde Genel Müdürlük tarafından hazırlanarak Yönetim Kuruluna sunulur. Yönetim Kurulu incelediği ve uygun gördüğü kadro değişikliği taslaklarını Genel Kurula gönderir. </w:t>
      </w:r>
    </w:p>
    <w:p w14:paraId="7B5FA53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Kadroların iptal ve ihdasına karar vermeye Genel Kurul yetkilidir.</w:t>
      </w:r>
    </w:p>
    <w:p w14:paraId="1F532374" w14:textId="77777777" w:rsidR="00A72188" w:rsidRPr="007777A4" w:rsidRDefault="00A72188" w:rsidP="00A72188">
      <w:pPr>
        <w:pStyle w:val="DzMetin"/>
        <w:ind w:right="-35" w:firstLine="567"/>
        <w:jc w:val="both"/>
        <w:rPr>
          <w:rFonts w:ascii="Times New Roman" w:hAnsi="Times New Roman"/>
          <w:b/>
          <w:sz w:val="24"/>
          <w:szCs w:val="24"/>
        </w:rPr>
      </w:pPr>
    </w:p>
    <w:p w14:paraId="5383CA38"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Atanma</w:t>
      </w:r>
    </w:p>
    <w:p w14:paraId="01F19F36" w14:textId="016BDAAE"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w:t>
      </w:r>
      <w:r w:rsidR="004B7A0A" w:rsidRPr="007777A4">
        <w:rPr>
          <w:rFonts w:ascii="Times New Roman" w:hAnsi="Times New Roman" w:cs="Times New Roman"/>
          <w:b/>
          <w:sz w:val="24"/>
          <w:szCs w:val="24"/>
        </w:rPr>
        <w:t>ADDE</w:t>
      </w:r>
      <w:r w:rsidRPr="007777A4">
        <w:rPr>
          <w:rFonts w:ascii="Times New Roman" w:hAnsi="Times New Roman" w:cs="Times New Roman"/>
          <w:b/>
          <w:sz w:val="24"/>
          <w:szCs w:val="24"/>
        </w:rPr>
        <w:t xml:space="preserve"> </w:t>
      </w:r>
      <w:r w:rsidR="00AA0F59">
        <w:rPr>
          <w:rFonts w:ascii="Times New Roman" w:hAnsi="Times New Roman" w:cs="Times New Roman"/>
          <w:b/>
          <w:sz w:val="24"/>
          <w:szCs w:val="24"/>
        </w:rPr>
        <w:t>40</w:t>
      </w:r>
      <w:r w:rsidRPr="007777A4">
        <w:rPr>
          <w:rFonts w:ascii="Times New Roman" w:hAnsi="Times New Roman" w:cs="Times New Roman"/>
          <w:sz w:val="24"/>
          <w:szCs w:val="24"/>
        </w:rPr>
        <w:t xml:space="preserve">– (1) Daire </w:t>
      </w:r>
      <w:r w:rsidR="00C258DE">
        <w:rPr>
          <w:rFonts w:ascii="Times New Roman" w:hAnsi="Times New Roman" w:cs="Times New Roman"/>
          <w:sz w:val="24"/>
          <w:szCs w:val="24"/>
        </w:rPr>
        <w:t>B</w:t>
      </w:r>
      <w:r w:rsidRPr="007777A4">
        <w:rPr>
          <w:rFonts w:ascii="Times New Roman" w:hAnsi="Times New Roman" w:cs="Times New Roman"/>
          <w:sz w:val="24"/>
          <w:szCs w:val="24"/>
        </w:rPr>
        <w:t xml:space="preserve">aşkanları, </w:t>
      </w:r>
      <w:r w:rsidR="00C258DE">
        <w:rPr>
          <w:rFonts w:ascii="Times New Roman" w:hAnsi="Times New Roman" w:cs="Times New Roman"/>
          <w:sz w:val="24"/>
          <w:szCs w:val="24"/>
        </w:rPr>
        <w:t xml:space="preserve">Rehberlik ve </w:t>
      </w:r>
      <w:r w:rsidRPr="007777A4">
        <w:rPr>
          <w:rFonts w:ascii="Times New Roman" w:hAnsi="Times New Roman" w:cs="Times New Roman"/>
          <w:sz w:val="24"/>
          <w:szCs w:val="24"/>
        </w:rPr>
        <w:t>Teftiş Kurulu Başkanı ve 1.Hukuk Müşaviri</w:t>
      </w:r>
      <w:r w:rsidR="00BD52AB">
        <w:rPr>
          <w:rFonts w:ascii="Times New Roman" w:hAnsi="Times New Roman" w:cs="Times New Roman"/>
          <w:sz w:val="24"/>
          <w:szCs w:val="24"/>
        </w:rPr>
        <w:t>;</w:t>
      </w:r>
      <w:r w:rsidRPr="007777A4">
        <w:rPr>
          <w:rFonts w:ascii="Times New Roman" w:hAnsi="Times New Roman" w:cs="Times New Roman"/>
          <w:sz w:val="24"/>
          <w:szCs w:val="24"/>
        </w:rPr>
        <w:t xml:space="preserve"> Genel Müdürün teklifi, </w:t>
      </w:r>
      <w:r w:rsidR="00BD52AB">
        <w:rPr>
          <w:rFonts w:ascii="Times New Roman" w:hAnsi="Times New Roman" w:cs="Times New Roman"/>
          <w:sz w:val="24"/>
          <w:szCs w:val="24"/>
        </w:rPr>
        <w:t>Y</w:t>
      </w:r>
      <w:r w:rsidRPr="007777A4">
        <w:rPr>
          <w:rFonts w:ascii="Times New Roman" w:hAnsi="Times New Roman" w:cs="Times New Roman"/>
          <w:sz w:val="24"/>
          <w:szCs w:val="24"/>
        </w:rPr>
        <w:t xml:space="preserve">önetim </w:t>
      </w:r>
      <w:r w:rsidR="00BD52AB">
        <w:rPr>
          <w:rFonts w:ascii="Times New Roman" w:hAnsi="Times New Roman" w:cs="Times New Roman"/>
          <w:sz w:val="24"/>
          <w:szCs w:val="24"/>
        </w:rPr>
        <w:t>K</w:t>
      </w:r>
      <w:r w:rsidRPr="007777A4">
        <w:rPr>
          <w:rFonts w:ascii="Times New Roman" w:hAnsi="Times New Roman" w:cs="Times New Roman"/>
          <w:sz w:val="24"/>
          <w:szCs w:val="24"/>
        </w:rPr>
        <w:t>urulu kararı ve Büyük Şehir Belediye Başkanının onayı ile, müdürler, teknik elemanlar,</w:t>
      </w:r>
      <w:r w:rsidR="00220287">
        <w:rPr>
          <w:rFonts w:ascii="Times New Roman" w:hAnsi="Times New Roman" w:cs="Times New Roman"/>
          <w:sz w:val="24"/>
          <w:szCs w:val="24"/>
        </w:rPr>
        <w:t xml:space="preserve"> </w:t>
      </w:r>
      <w:r w:rsidR="00776589">
        <w:rPr>
          <w:rFonts w:ascii="Times New Roman" w:hAnsi="Times New Roman" w:cs="Times New Roman"/>
          <w:sz w:val="24"/>
          <w:szCs w:val="24"/>
        </w:rPr>
        <w:t xml:space="preserve">hukuk müşaviri, </w:t>
      </w:r>
      <w:r w:rsidRPr="007777A4">
        <w:rPr>
          <w:rFonts w:ascii="Times New Roman" w:hAnsi="Times New Roman" w:cs="Times New Roman"/>
          <w:sz w:val="24"/>
          <w:szCs w:val="24"/>
        </w:rPr>
        <w:t xml:space="preserve">avukatlar, müfettişler ve doktorlar, Genel Müdürün teklifi üzerine Yönetim Kurulu kararı ile,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diğer personeli Genel Müdür tarafından atanır.</w:t>
      </w:r>
    </w:p>
    <w:p w14:paraId="2D759E6E"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(2) Çalışanların disiplin ve sicil amirleri ayrı bir yönetmelikle belirlenir.</w:t>
      </w:r>
    </w:p>
    <w:p w14:paraId="3B85B922" w14:textId="77777777" w:rsidR="007777A4" w:rsidRDefault="007777A4" w:rsidP="00A72188">
      <w:pPr>
        <w:pStyle w:val="DzMetin"/>
        <w:ind w:right="-35" w:firstLine="567"/>
        <w:jc w:val="both"/>
        <w:rPr>
          <w:rFonts w:ascii="Times New Roman" w:hAnsi="Times New Roman"/>
          <w:b/>
          <w:sz w:val="24"/>
          <w:szCs w:val="24"/>
        </w:rPr>
      </w:pPr>
    </w:p>
    <w:p w14:paraId="34E718E3" w14:textId="7251E3E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Yetkinin </w:t>
      </w:r>
      <w:r w:rsidR="000662D1">
        <w:rPr>
          <w:rFonts w:ascii="Times New Roman" w:hAnsi="Times New Roman"/>
          <w:b/>
          <w:sz w:val="24"/>
          <w:szCs w:val="24"/>
        </w:rPr>
        <w:t>k</w:t>
      </w:r>
      <w:r w:rsidRPr="007777A4">
        <w:rPr>
          <w:rFonts w:ascii="Times New Roman" w:hAnsi="Times New Roman"/>
          <w:b/>
          <w:sz w:val="24"/>
          <w:szCs w:val="24"/>
        </w:rPr>
        <w:t xml:space="preserve">ullanılması ve </w:t>
      </w:r>
      <w:r w:rsidR="000662D1">
        <w:rPr>
          <w:rFonts w:ascii="Times New Roman" w:hAnsi="Times New Roman"/>
          <w:b/>
          <w:sz w:val="24"/>
          <w:szCs w:val="24"/>
        </w:rPr>
        <w:t>s</w:t>
      </w:r>
      <w:r w:rsidRPr="007777A4">
        <w:rPr>
          <w:rFonts w:ascii="Times New Roman" w:hAnsi="Times New Roman"/>
          <w:b/>
          <w:sz w:val="24"/>
          <w:szCs w:val="24"/>
        </w:rPr>
        <w:t>orumluluk</w:t>
      </w:r>
    </w:p>
    <w:p w14:paraId="20B28692" w14:textId="10537A35"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1</w:t>
      </w:r>
      <w:r w:rsidRPr="007777A4">
        <w:rPr>
          <w:rFonts w:ascii="Times New Roman" w:hAnsi="Times New Roman"/>
          <w:sz w:val="24"/>
          <w:szCs w:val="24"/>
        </w:rPr>
        <w:t>- (1) Bir görevin verilmesi, görevle birlikte görevin yapılmasını sağlayacak yetki ve sorumluluğun da verildiği anlamını taşır.</w:t>
      </w:r>
    </w:p>
    <w:p w14:paraId="4DB74BE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Amirler mevzuatta belirtilen yetkilerini kullanırken, çalışanlar görevlerini yaparken, İdarenin kanuni yükümlülükleri, amaçları ve temel politikasına uymak ve aynı zamanda İdarenin yararlarını da göz önünde tutmak zorundadırlar.</w:t>
      </w:r>
    </w:p>
    <w:p w14:paraId="0BE7C4C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Görevlerin dağıtılmasında ve yapılmasında Kanun, Tüzük, Yönetmelik, Yönerge, Genelge ve Genel Müdürlük emirlerine uyulur.</w:t>
      </w:r>
    </w:p>
    <w:p w14:paraId="557489F7"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(4) Çalışanlar, kendi görev alanlarında olmak ve mevzuata aykırı olmamak kaydıyla, amirlerinin emirleri uyarınca verilen işleri yapmak zorundadırlar.</w:t>
      </w:r>
    </w:p>
    <w:p w14:paraId="3B1FF34F" w14:textId="77777777" w:rsidR="00A72188" w:rsidRPr="007777A4" w:rsidRDefault="00A72188" w:rsidP="00A72188">
      <w:pPr>
        <w:spacing w:after="0"/>
        <w:ind w:right="-35" w:firstLine="567"/>
        <w:jc w:val="both"/>
        <w:rPr>
          <w:rFonts w:ascii="Times New Roman" w:hAnsi="Times New Roman" w:cs="Times New Roman"/>
          <w:sz w:val="24"/>
          <w:szCs w:val="24"/>
        </w:rPr>
      </w:pPr>
    </w:p>
    <w:p w14:paraId="53C5E328" w14:textId="1055BE4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Yetki</w:t>
      </w:r>
      <w:r w:rsidRPr="007777A4">
        <w:rPr>
          <w:rFonts w:ascii="Times New Roman" w:hAnsi="Times New Roman"/>
          <w:sz w:val="24"/>
          <w:szCs w:val="24"/>
        </w:rPr>
        <w:t xml:space="preserve"> </w:t>
      </w:r>
      <w:r w:rsidRPr="007777A4">
        <w:rPr>
          <w:rFonts w:ascii="Times New Roman" w:hAnsi="Times New Roman"/>
          <w:b/>
          <w:sz w:val="24"/>
          <w:szCs w:val="24"/>
        </w:rPr>
        <w:t xml:space="preserve">ve </w:t>
      </w:r>
      <w:r w:rsidR="000662D1">
        <w:rPr>
          <w:rFonts w:ascii="Times New Roman" w:hAnsi="Times New Roman"/>
          <w:b/>
          <w:sz w:val="24"/>
          <w:szCs w:val="24"/>
        </w:rPr>
        <w:t>y</w:t>
      </w:r>
      <w:r w:rsidRPr="007777A4">
        <w:rPr>
          <w:rFonts w:ascii="Times New Roman" w:hAnsi="Times New Roman"/>
          <w:b/>
          <w:sz w:val="24"/>
          <w:szCs w:val="24"/>
        </w:rPr>
        <w:t>etki</w:t>
      </w:r>
      <w:r w:rsidRPr="007777A4">
        <w:rPr>
          <w:rFonts w:ascii="Times New Roman" w:hAnsi="Times New Roman"/>
          <w:sz w:val="24"/>
          <w:szCs w:val="24"/>
        </w:rPr>
        <w:t xml:space="preserve"> </w:t>
      </w:r>
      <w:r w:rsidR="000662D1">
        <w:rPr>
          <w:rFonts w:ascii="Times New Roman" w:hAnsi="Times New Roman"/>
          <w:b/>
          <w:sz w:val="24"/>
          <w:szCs w:val="24"/>
        </w:rPr>
        <w:t>d</w:t>
      </w:r>
      <w:r w:rsidRPr="007777A4">
        <w:rPr>
          <w:rFonts w:ascii="Times New Roman" w:hAnsi="Times New Roman"/>
          <w:b/>
          <w:sz w:val="24"/>
          <w:szCs w:val="24"/>
        </w:rPr>
        <w:t>evri</w:t>
      </w:r>
      <w:r w:rsidRPr="007777A4">
        <w:rPr>
          <w:rFonts w:ascii="Times New Roman" w:hAnsi="Times New Roman"/>
          <w:sz w:val="24"/>
          <w:szCs w:val="24"/>
        </w:rPr>
        <w:t xml:space="preserve"> </w:t>
      </w:r>
    </w:p>
    <w:p w14:paraId="69A85DFB" w14:textId="6D83F0E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2</w:t>
      </w:r>
      <w:r w:rsidRPr="007777A4">
        <w:rPr>
          <w:rFonts w:ascii="Times New Roman" w:hAnsi="Times New Roman"/>
          <w:sz w:val="24"/>
          <w:szCs w:val="24"/>
        </w:rPr>
        <w:t xml:space="preserve">– (1) Yetki devrinde aşağıdaki esaslar göz önünde tutulur; </w:t>
      </w:r>
    </w:p>
    <w:p w14:paraId="7B2A47F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Görevliler Kanun, Tüzük ve Yönetmeliklere göre yalnız kendileri tarafından kullanılması öngörülen hususlar dışında kalan yetkilerini tespit edilecek esaslara göre sürekli veya geçici olarak alt kademe personeline devredebilirler.</w:t>
      </w:r>
    </w:p>
    <w:p w14:paraId="46E717F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Alt kademelere devredilen yetki, devreden makamın gözetim ve denetimi altında kullanılır ve yetki devredenin sorumluluğunu kaldırmaz.</w:t>
      </w:r>
    </w:p>
    <w:p w14:paraId="2A9061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Amirin görevi başında olmaması nedeniyle devredilen yetkiler, yetki sahibinin görevine başlaması ile ortadan kalkar.</w:t>
      </w:r>
    </w:p>
    <w:p w14:paraId="7FEE2AB5"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Amirler tarafından devredilmiş olan yetkiler, âmirin değişmesi halinde, daha önce devredilmiş olan yetkiler, yeni amire derhal yazılı olarak bildirilir ve aksine bir emir çıkarılmadığı sürece devam eder.</w:t>
      </w:r>
    </w:p>
    <w:p w14:paraId="6EE956A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Yetkilerin devri veya kaldırılması yazılı olarak yapılır ve ilgililere tebliğ edilir. Ancak acele hallerde sözlü olarak yetki devredilmesi veya kaldırılması gerekirse durum sonradan yazı ile belgelendirilir.</w:t>
      </w:r>
    </w:p>
    <w:p w14:paraId="08ADB935"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İdareyi Hukuki ve Mali Sorumluluk ile yükümlülük altına sokacak haller veya genel ilkelerle ilgili karar alınmasını gerektiren hallerde yetki sahipleri, kendiliklerinden yetkilerini alt kademelere devredemezler. </w:t>
      </w:r>
    </w:p>
    <w:p w14:paraId="7FAF2AC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Bir göreve vekâleten atananlar veya görevlendirilenler o görev için verilmiş bulunan bütün yetkilere sahip olurlar ve o görevden sorumlu tutulurlar.</w:t>
      </w:r>
    </w:p>
    <w:p w14:paraId="7E0965A4" w14:textId="77777777" w:rsidR="00A72188" w:rsidRPr="007777A4" w:rsidRDefault="00A72188" w:rsidP="00A72188">
      <w:pPr>
        <w:spacing w:after="0"/>
        <w:ind w:right="-34"/>
        <w:jc w:val="both"/>
        <w:rPr>
          <w:rFonts w:ascii="Times New Roman" w:hAnsi="Times New Roman" w:cs="Times New Roman"/>
          <w:b/>
          <w:sz w:val="24"/>
          <w:szCs w:val="24"/>
        </w:rPr>
      </w:pPr>
    </w:p>
    <w:p w14:paraId="498D31E6" w14:textId="2285706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İmza</w:t>
      </w:r>
      <w:r w:rsidRPr="007777A4">
        <w:rPr>
          <w:rFonts w:ascii="Times New Roman" w:hAnsi="Times New Roman"/>
          <w:sz w:val="24"/>
          <w:szCs w:val="24"/>
        </w:rPr>
        <w:t xml:space="preserve"> </w:t>
      </w:r>
      <w:r w:rsidR="000662D1">
        <w:rPr>
          <w:rFonts w:ascii="Times New Roman" w:hAnsi="Times New Roman"/>
          <w:b/>
          <w:sz w:val="24"/>
          <w:szCs w:val="24"/>
        </w:rPr>
        <w:t>y</w:t>
      </w:r>
      <w:r w:rsidRPr="007777A4">
        <w:rPr>
          <w:rFonts w:ascii="Times New Roman" w:hAnsi="Times New Roman"/>
          <w:b/>
          <w:sz w:val="24"/>
          <w:szCs w:val="24"/>
        </w:rPr>
        <w:t xml:space="preserve">etkisi </w:t>
      </w:r>
    </w:p>
    <w:p w14:paraId="48C01EFE" w14:textId="79BCFFB1"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4</w:t>
      </w:r>
      <w:r w:rsidR="00AA0F59">
        <w:rPr>
          <w:rFonts w:ascii="Times New Roman" w:hAnsi="Times New Roman"/>
          <w:b/>
          <w:sz w:val="24"/>
          <w:szCs w:val="24"/>
        </w:rPr>
        <w:t>3</w:t>
      </w:r>
      <w:r w:rsidRPr="007777A4">
        <w:rPr>
          <w:rFonts w:ascii="Times New Roman" w:hAnsi="Times New Roman"/>
          <w:sz w:val="24"/>
          <w:szCs w:val="24"/>
        </w:rPr>
        <w:t>– (1) KOSKİ Genel Müdürlüğünün hangi yazılarında, belgelerinde ve haberleşmelerinde, yetkili iki imzanın bulunması mevzuatta belirtilmemişse bunlar Yönetim Kurulu tarafından tespit edilir. Tespit edilmeyenler tek imza ile işlem görürler.</w:t>
      </w:r>
    </w:p>
    <w:p w14:paraId="7D8E7D1A" w14:textId="71F52325"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w:t>
      </w:r>
      <w:bookmarkStart w:id="15" w:name="_Hlk195015287"/>
      <w:r w:rsidR="00F64737" w:rsidRPr="007777A4">
        <w:rPr>
          <w:rFonts w:ascii="Times New Roman" w:hAnsi="Times New Roman"/>
          <w:sz w:val="24"/>
          <w:szCs w:val="24"/>
        </w:rPr>
        <w:t>İdarenin imzaya yetkili makamlarını belirleyen, belirli ilke ve usullere bağlayan ve yetki devri yoluyla alt kademelere yetki tanımlayan düzenlemeler, Konya Su ve Kanalizasyon İdaresi Genel Müdürlüğü İmza Yetkileri Yönergesinde belirtildiği şekilde uygulanır.</w:t>
      </w:r>
      <w:bookmarkEnd w:id="15"/>
    </w:p>
    <w:p w14:paraId="30C97EBE" w14:textId="77777777" w:rsidR="00F64737" w:rsidRPr="007777A4" w:rsidRDefault="00F64737" w:rsidP="00A72188">
      <w:pPr>
        <w:pStyle w:val="DzMetin"/>
        <w:ind w:right="-35" w:firstLine="567"/>
        <w:jc w:val="both"/>
        <w:rPr>
          <w:rFonts w:ascii="Times New Roman" w:hAnsi="Times New Roman"/>
          <w:sz w:val="24"/>
          <w:szCs w:val="24"/>
        </w:rPr>
      </w:pPr>
    </w:p>
    <w:p w14:paraId="5E625BC2"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ALTINCI BÖLÜM</w:t>
      </w:r>
    </w:p>
    <w:p w14:paraId="7E67117E" w14:textId="7409061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Son Hükümler</w:t>
      </w:r>
    </w:p>
    <w:p w14:paraId="79CE8FAA" w14:textId="77777777" w:rsidR="00151871" w:rsidRPr="007777A4" w:rsidRDefault="00151871" w:rsidP="00A72188">
      <w:pPr>
        <w:pStyle w:val="DzMetin"/>
        <w:ind w:right="-35"/>
        <w:jc w:val="center"/>
        <w:rPr>
          <w:rFonts w:ascii="Times New Roman" w:hAnsi="Times New Roman"/>
          <w:b/>
          <w:sz w:val="24"/>
          <w:szCs w:val="24"/>
        </w:rPr>
      </w:pPr>
    </w:p>
    <w:p w14:paraId="34141C42" w14:textId="36519505" w:rsidR="00A72188" w:rsidRPr="007777A4" w:rsidRDefault="00A72188" w:rsidP="00A72188">
      <w:pPr>
        <w:spacing w:after="0"/>
        <w:ind w:right="425" w:firstLine="567"/>
        <w:jc w:val="both"/>
        <w:rPr>
          <w:rFonts w:ascii="Times New Roman" w:hAnsi="Times New Roman" w:cs="Times New Roman"/>
          <w:b/>
          <w:spacing w:val="-1"/>
          <w:sz w:val="24"/>
          <w:szCs w:val="24"/>
        </w:rPr>
      </w:pPr>
      <w:r w:rsidRPr="007777A4">
        <w:rPr>
          <w:rFonts w:ascii="Times New Roman" w:hAnsi="Times New Roman" w:cs="Times New Roman"/>
          <w:b/>
          <w:spacing w:val="-1"/>
          <w:sz w:val="24"/>
          <w:szCs w:val="24"/>
        </w:rPr>
        <w:t xml:space="preserve">Yürürlükten </w:t>
      </w:r>
      <w:r w:rsidR="000662D1">
        <w:rPr>
          <w:rFonts w:ascii="Times New Roman" w:hAnsi="Times New Roman" w:cs="Times New Roman"/>
          <w:b/>
          <w:spacing w:val="-1"/>
          <w:sz w:val="24"/>
          <w:szCs w:val="24"/>
        </w:rPr>
        <w:t>k</w:t>
      </w:r>
      <w:r w:rsidRPr="007777A4">
        <w:rPr>
          <w:rFonts w:ascii="Times New Roman" w:hAnsi="Times New Roman" w:cs="Times New Roman"/>
          <w:b/>
          <w:spacing w:val="-1"/>
          <w:sz w:val="24"/>
          <w:szCs w:val="24"/>
        </w:rPr>
        <w:t xml:space="preserve">aldırılan </w:t>
      </w:r>
      <w:r w:rsidR="000662D1">
        <w:rPr>
          <w:rFonts w:ascii="Times New Roman" w:hAnsi="Times New Roman" w:cs="Times New Roman"/>
          <w:b/>
          <w:spacing w:val="-1"/>
          <w:sz w:val="24"/>
          <w:szCs w:val="24"/>
        </w:rPr>
        <w:t>h</w:t>
      </w:r>
      <w:r w:rsidRPr="007777A4">
        <w:rPr>
          <w:rFonts w:ascii="Times New Roman" w:hAnsi="Times New Roman" w:cs="Times New Roman"/>
          <w:b/>
          <w:spacing w:val="-1"/>
          <w:sz w:val="24"/>
          <w:szCs w:val="24"/>
        </w:rPr>
        <w:t xml:space="preserve">ükümler </w:t>
      </w:r>
    </w:p>
    <w:p w14:paraId="028CE7F2" w14:textId="1A886B31" w:rsidR="00A72188" w:rsidRPr="007777A4" w:rsidRDefault="00A72188" w:rsidP="00A72188">
      <w:pPr>
        <w:pStyle w:val="DzMetin"/>
        <w:ind w:firstLine="567"/>
        <w:jc w:val="both"/>
        <w:rPr>
          <w:rFonts w:ascii="Times New Roman" w:hAnsi="Times New Roman"/>
          <w:b/>
          <w:sz w:val="24"/>
          <w:szCs w:val="24"/>
        </w:rPr>
      </w:pPr>
      <w:r w:rsidRPr="007777A4">
        <w:rPr>
          <w:rFonts w:ascii="Times New Roman" w:hAnsi="Times New Roman"/>
          <w:b/>
          <w:spacing w:val="-1"/>
          <w:sz w:val="24"/>
          <w:szCs w:val="24"/>
        </w:rPr>
        <w:t>MADDE 4</w:t>
      </w:r>
      <w:r w:rsidR="00AA0F59">
        <w:rPr>
          <w:rFonts w:ascii="Times New Roman" w:hAnsi="Times New Roman"/>
          <w:b/>
          <w:spacing w:val="-1"/>
          <w:sz w:val="24"/>
          <w:szCs w:val="24"/>
        </w:rPr>
        <w:t>4</w:t>
      </w:r>
      <w:r w:rsidRPr="007777A4">
        <w:rPr>
          <w:rFonts w:ascii="Times New Roman" w:hAnsi="Times New Roman"/>
          <w:b/>
          <w:spacing w:val="-1"/>
          <w:sz w:val="24"/>
          <w:szCs w:val="24"/>
        </w:rPr>
        <w:t xml:space="preserve">- </w:t>
      </w:r>
      <w:r w:rsidRPr="007777A4">
        <w:rPr>
          <w:rFonts w:ascii="Times New Roman" w:hAnsi="Times New Roman"/>
          <w:spacing w:val="-1"/>
          <w:sz w:val="24"/>
          <w:szCs w:val="24"/>
        </w:rPr>
        <w:t xml:space="preserve">(1) </w:t>
      </w:r>
      <w:r w:rsidR="00C83EA0">
        <w:rPr>
          <w:rFonts w:ascii="Times New Roman" w:hAnsi="Times New Roman"/>
          <w:sz w:val="24"/>
          <w:szCs w:val="24"/>
        </w:rPr>
        <w:t>28/11/202</w:t>
      </w:r>
      <w:r w:rsidR="00C5364C">
        <w:rPr>
          <w:rFonts w:ascii="Times New Roman" w:hAnsi="Times New Roman"/>
          <w:sz w:val="24"/>
          <w:szCs w:val="24"/>
        </w:rPr>
        <w:t>2</w:t>
      </w:r>
      <w:r w:rsidR="00C83EA0">
        <w:rPr>
          <w:rFonts w:ascii="Times New Roman" w:hAnsi="Times New Roman"/>
          <w:sz w:val="24"/>
          <w:szCs w:val="24"/>
        </w:rPr>
        <w:t xml:space="preserve"> </w:t>
      </w:r>
      <w:r w:rsidRPr="007777A4">
        <w:rPr>
          <w:rFonts w:ascii="Times New Roman" w:hAnsi="Times New Roman"/>
          <w:sz w:val="24"/>
          <w:szCs w:val="24"/>
        </w:rPr>
        <w:t>tarih</w:t>
      </w:r>
      <w:r w:rsidR="00C83EA0">
        <w:rPr>
          <w:rFonts w:ascii="Times New Roman" w:hAnsi="Times New Roman"/>
          <w:sz w:val="24"/>
          <w:szCs w:val="24"/>
        </w:rPr>
        <w:t>li</w:t>
      </w:r>
      <w:r w:rsidRPr="007777A4">
        <w:rPr>
          <w:rFonts w:ascii="Times New Roman" w:hAnsi="Times New Roman"/>
          <w:sz w:val="24"/>
          <w:szCs w:val="24"/>
        </w:rPr>
        <w:t xml:space="preserve"> ve </w:t>
      </w:r>
      <w:r w:rsidR="00C83EA0">
        <w:rPr>
          <w:rFonts w:ascii="Times New Roman" w:hAnsi="Times New Roman"/>
          <w:sz w:val="24"/>
          <w:szCs w:val="24"/>
        </w:rPr>
        <w:t>15</w:t>
      </w:r>
      <w:r w:rsidRPr="007777A4">
        <w:rPr>
          <w:rFonts w:ascii="Times New Roman" w:hAnsi="Times New Roman"/>
          <w:sz w:val="24"/>
          <w:szCs w:val="24"/>
        </w:rPr>
        <w:t xml:space="preserve"> sayılı Genel Kurul Kararı ile yürürlüğe konan Konya Su ve Kanalizasyon İdaresi Genel Müdürlüğü Kuruluş Görev Yetki ve Teşkilat Yönetmeliği yürürlükten kaldırılmıştır.</w:t>
      </w:r>
    </w:p>
    <w:p w14:paraId="082082B7" w14:textId="77777777" w:rsidR="007777A4" w:rsidRDefault="007777A4" w:rsidP="00A72188">
      <w:pPr>
        <w:pStyle w:val="DzMetin"/>
        <w:ind w:right="-35" w:firstLine="567"/>
        <w:jc w:val="both"/>
        <w:rPr>
          <w:rFonts w:ascii="Times New Roman" w:hAnsi="Times New Roman"/>
          <w:b/>
          <w:sz w:val="24"/>
          <w:szCs w:val="24"/>
        </w:rPr>
      </w:pPr>
    </w:p>
    <w:p w14:paraId="2A6856B1" w14:textId="4C8E3F55"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Yürürlük</w:t>
      </w:r>
    </w:p>
    <w:p w14:paraId="7FD29944" w14:textId="5CBBDF3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5</w:t>
      </w:r>
      <w:r w:rsidRPr="007777A4">
        <w:rPr>
          <w:rFonts w:ascii="Times New Roman" w:hAnsi="Times New Roman"/>
          <w:sz w:val="24"/>
          <w:szCs w:val="24"/>
        </w:rPr>
        <w:t>- Bu yönetmelik KOSKİ Genel Kurulu’nun kabulü ve yayımı ile yürürlüğe girer.</w:t>
      </w:r>
    </w:p>
    <w:p w14:paraId="03A07726" w14:textId="77777777" w:rsidR="00151871" w:rsidRPr="007777A4" w:rsidRDefault="00151871" w:rsidP="00A72188">
      <w:pPr>
        <w:pStyle w:val="DzMetin"/>
        <w:ind w:right="-35" w:firstLine="567"/>
        <w:jc w:val="both"/>
        <w:rPr>
          <w:rFonts w:ascii="Times New Roman" w:hAnsi="Times New Roman"/>
          <w:sz w:val="24"/>
          <w:szCs w:val="24"/>
        </w:rPr>
      </w:pPr>
    </w:p>
    <w:p w14:paraId="61EE6852"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Yürütme </w:t>
      </w:r>
    </w:p>
    <w:p w14:paraId="60532045" w14:textId="0B126BBD" w:rsidR="001841F6" w:rsidRPr="00F52907" w:rsidRDefault="00A72188" w:rsidP="00F52907">
      <w:pPr>
        <w:pStyle w:val="DzMetin"/>
        <w:ind w:right="-35" w:firstLine="567"/>
        <w:jc w:val="both"/>
        <w:rPr>
          <w:rFonts w:ascii="Times New Roman" w:hAnsi="Times New Roman"/>
          <w:b/>
          <w:sz w:val="24"/>
          <w:szCs w:val="24"/>
        </w:rPr>
      </w:pPr>
      <w:r w:rsidRPr="007777A4">
        <w:rPr>
          <w:rFonts w:ascii="Times New Roman" w:hAnsi="Times New Roman"/>
          <w:b/>
          <w:sz w:val="24"/>
          <w:szCs w:val="24"/>
        </w:rPr>
        <w:t>MADDE 4</w:t>
      </w:r>
      <w:r w:rsidR="00AA0F59">
        <w:rPr>
          <w:rFonts w:ascii="Times New Roman" w:hAnsi="Times New Roman"/>
          <w:b/>
          <w:sz w:val="24"/>
          <w:szCs w:val="24"/>
        </w:rPr>
        <w:t>6</w:t>
      </w:r>
      <w:r w:rsidRPr="007777A4">
        <w:rPr>
          <w:rFonts w:ascii="Times New Roman" w:hAnsi="Times New Roman"/>
          <w:sz w:val="24"/>
          <w:szCs w:val="24"/>
        </w:rPr>
        <w:t>- Bu yönetmeliği Konya</w:t>
      </w:r>
      <w:r w:rsidRPr="007777A4">
        <w:rPr>
          <w:rFonts w:ascii="Times New Roman" w:hAnsi="Times New Roman"/>
          <w:b/>
          <w:sz w:val="24"/>
          <w:szCs w:val="24"/>
        </w:rPr>
        <w:t xml:space="preserve"> </w:t>
      </w:r>
      <w:r w:rsidRPr="007777A4">
        <w:rPr>
          <w:rFonts w:ascii="Times New Roman" w:hAnsi="Times New Roman"/>
          <w:sz w:val="24"/>
          <w:szCs w:val="24"/>
        </w:rPr>
        <w:t>Su ve Kanalizasyon</w:t>
      </w:r>
      <w:r w:rsidRPr="00161CC5">
        <w:rPr>
          <w:rFonts w:ascii="Times New Roman" w:hAnsi="Times New Roman"/>
          <w:sz w:val="24"/>
          <w:szCs w:val="24"/>
        </w:rPr>
        <w:t xml:space="preserve"> İdaresi Genel Müdürü</w:t>
      </w:r>
      <w:r w:rsidRPr="00161CC5">
        <w:rPr>
          <w:rFonts w:ascii="Times New Roman" w:hAnsi="Times New Roman"/>
          <w:b/>
          <w:sz w:val="24"/>
          <w:szCs w:val="24"/>
        </w:rPr>
        <w:t xml:space="preserve"> </w:t>
      </w:r>
      <w:r w:rsidRPr="00161CC5">
        <w:rPr>
          <w:rFonts w:ascii="Times New Roman" w:hAnsi="Times New Roman"/>
          <w:sz w:val="24"/>
          <w:szCs w:val="24"/>
        </w:rPr>
        <w:t>yürütür.</w:t>
      </w:r>
    </w:p>
    <w:sectPr w:rsidR="001841F6" w:rsidRPr="00F529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B0BE6" w14:textId="77777777" w:rsidR="00A861E8" w:rsidRDefault="00A861E8" w:rsidP="007441F5">
      <w:pPr>
        <w:spacing w:after="0" w:line="240" w:lineRule="auto"/>
      </w:pPr>
      <w:r>
        <w:separator/>
      </w:r>
    </w:p>
  </w:endnote>
  <w:endnote w:type="continuationSeparator" w:id="0">
    <w:p w14:paraId="3D5DE22A" w14:textId="77777777" w:rsidR="00A861E8" w:rsidRDefault="00A861E8" w:rsidP="0074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042783"/>
      <w:docPartObj>
        <w:docPartGallery w:val="Page Numbers (Bottom of Page)"/>
        <w:docPartUnique/>
      </w:docPartObj>
    </w:sdtPr>
    <w:sdtEndPr/>
    <w:sdtContent>
      <w:p w14:paraId="49C56FB1" w14:textId="22ECCB29" w:rsidR="007441F5" w:rsidRDefault="007441F5">
        <w:pPr>
          <w:pStyle w:val="AltBilgi"/>
          <w:jc w:val="right"/>
        </w:pPr>
        <w:r>
          <w:fldChar w:fldCharType="begin"/>
        </w:r>
        <w:r>
          <w:instrText>PAGE   \* MERGEFORMAT</w:instrText>
        </w:r>
        <w:r>
          <w:fldChar w:fldCharType="separate"/>
        </w:r>
        <w:r>
          <w:t>2</w:t>
        </w:r>
        <w:r>
          <w:fldChar w:fldCharType="end"/>
        </w:r>
      </w:p>
    </w:sdtContent>
  </w:sdt>
  <w:p w14:paraId="1E013E55" w14:textId="77777777" w:rsidR="007441F5" w:rsidRDefault="007441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6A8CB" w14:textId="77777777" w:rsidR="00A861E8" w:rsidRDefault="00A861E8" w:rsidP="007441F5">
      <w:pPr>
        <w:spacing w:after="0" w:line="240" w:lineRule="auto"/>
      </w:pPr>
      <w:r>
        <w:separator/>
      </w:r>
    </w:p>
  </w:footnote>
  <w:footnote w:type="continuationSeparator" w:id="0">
    <w:p w14:paraId="5E6A9D46" w14:textId="77777777" w:rsidR="00A861E8" w:rsidRDefault="00A861E8" w:rsidP="00744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510A9"/>
    <w:multiLevelType w:val="hybridMultilevel"/>
    <w:tmpl w:val="F2C29BBE"/>
    <w:lvl w:ilvl="0" w:tplc="EF00654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84987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00"/>
    <w:rsid w:val="000662D1"/>
    <w:rsid w:val="00086C76"/>
    <w:rsid w:val="00094700"/>
    <w:rsid w:val="000C3BC9"/>
    <w:rsid w:val="000C58E7"/>
    <w:rsid w:val="00151871"/>
    <w:rsid w:val="00152F24"/>
    <w:rsid w:val="00161CC5"/>
    <w:rsid w:val="001841F6"/>
    <w:rsid w:val="001947B5"/>
    <w:rsid w:val="00220287"/>
    <w:rsid w:val="002314DE"/>
    <w:rsid w:val="002D7606"/>
    <w:rsid w:val="003337AF"/>
    <w:rsid w:val="003502CA"/>
    <w:rsid w:val="00357394"/>
    <w:rsid w:val="003A258C"/>
    <w:rsid w:val="003B7B74"/>
    <w:rsid w:val="003C31AB"/>
    <w:rsid w:val="00466C84"/>
    <w:rsid w:val="004B4054"/>
    <w:rsid w:val="004B7A0A"/>
    <w:rsid w:val="004C2B1B"/>
    <w:rsid w:val="004D3C30"/>
    <w:rsid w:val="004F5C8D"/>
    <w:rsid w:val="00542AF0"/>
    <w:rsid w:val="005816DC"/>
    <w:rsid w:val="006132F6"/>
    <w:rsid w:val="006432B8"/>
    <w:rsid w:val="006601F7"/>
    <w:rsid w:val="00674609"/>
    <w:rsid w:val="006754EA"/>
    <w:rsid w:val="00677B63"/>
    <w:rsid w:val="00701F42"/>
    <w:rsid w:val="00705784"/>
    <w:rsid w:val="007441F5"/>
    <w:rsid w:val="0075284D"/>
    <w:rsid w:val="00776589"/>
    <w:rsid w:val="007777A4"/>
    <w:rsid w:val="007C48B8"/>
    <w:rsid w:val="007E780E"/>
    <w:rsid w:val="00806EAE"/>
    <w:rsid w:val="00807F7F"/>
    <w:rsid w:val="00821519"/>
    <w:rsid w:val="00837739"/>
    <w:rsid w:val="0085016E"/>
    <w:rsid w:val="00861F6C"/>
    <w:rsid w:val="00882EBB"/>
    <w:rsid w:val="008C069F"/>
    <w:rsid w:val="008C186E"/>
    <w:rsid w:val="008E0B16"/>
    <w:rsid w:val="008F25E8"/>
    <w:rsid w:val="008F2DF4"/>
    <w:rsid w:val="009068E9"/>
    <w:rsid w:val="0093362A"/>
    <w:rsid w:val="00965597"/>
    <w:rsid w:val="00975224"/>
    <w:rsid w:val="00986378"/>
    <w:rsid w:val="009C7294"/>
    <w:rsid w:val="009E514E"/>
    <w:rsid w:val="009F5336"/>
    <w:rsid w:val="00A03D2E"/>
    <w:rsid w:val="00A138F1"/>
    <w:rsid w:val="00A324F0"/>
    <w:rsid w:val="00A32E62"/>
    <w:rsid w:val="00A72188"/>
    <w:rsid w:val="00A861E8"/>
    <w:rsid w:val="00AA0F59"/>
    <w:rsid w:val="00AB6A96"/>
    <w:rsid w:val="00AE4E10"/>
    <w:rsid w:val="00B222D3"/>
    <w:rsid w:val="00B349E7"/>
    <w:rsid w:val="00B375D0"/>
    <w:rsid w:val="00B5022F"/>
    <w:rsid w:val="00BD52AB"/>
    <w:rsid w:val="00BF0ED9"/>
    <w:rsid w:val="00C20B5A"/>
    <w:rsid w:val="00C258DE"/>
    <w:rsid w:val="00C3312F"/>
    <w:rsid w:val="00C5364C"/>
    <w:rsid w:val="00C83EA0"/>
    <w:rsid w:val="00C9038D"/>
    <w:rsid w:val="00CA5068"/>
    <w:rsid w:val="00CC6590"/>
    <w:rsid w:val="00D76A7F"/>
    <w:rsid w:val="00D93CDB"/>
    <w:rsid w:val="00DB0EA8"/>
    <w:rsid w:val="00DD3D43"/>
    <w:rsid w:val="00E0600F"/>
    <w:rsid w:val="00E345D3"/>
    <w:rsid w:val="00EA38ED"/>
    <w:rsid w:val="00EC3DBA"/>
    <w:rsid w:val="00ED5597"/>
    <w:rsid w:val="00EF5053"/>
    <w:rsid w:val="00F52907"/>
    <w:rsid w:val="00F64737"/>
    <w:rsid w:val="00F86622"/>
    <w:rsid w:val="00FB3F38"/>
    <w:rsid w:val="00FB75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4504"/>
  <w15:chartTrackingRefBased/>
  <w15:docId w15:val="{B5F64182-ED45-4454-9D1C-3BB1FF7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88"/>
  </w:style>
  <w:style w:type="paragraph" w:styleId="Balk1">
    <w:name w:val="heading 1"/>
    <w:basedOn w:val="Normal"/>
    <w:next w:val="Normal"/>
    <w:link w:val="Balk1Char"/>
    <w:qFormat/>
    <w:rsid w:val="00A72188"/>
    <w:pPr>
      <w:keepNext/>
      <w:spacing w:after="0" w:line="240" w:lineRule="auto"/>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A72188"/>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rsid w:val="00A72188"/>
    <w:rPr>
      <w:rFonts w:ascii="Courier New" w:eastAsia="Times New Roman" w:hAnsi="Courier New" w:cs="Times New Roman"/>
      <w:sz w:val="20"/>
      <w:szCs w:val="20"/>
      <w:lang w:eastAsia="tr-TR"/>
    </w:rPr>
  </w:style>
  <w:style w:type="character" w:customStyle="1" w:styleId="Balk1Char">
    <w:name w:val="Başlık 1 Char"/>
    <w:basedOn w:val="VarsaylanParagrafYazTipi"/>
    <w:link w:val="Balk1"/>
    <w:rsid w:val="00A72188"/>
    <w:rPr>
      <w:rFonts w:ascii="Times New Roman" w:eastAsia="Times New Roman" w:hAnsi="Times New Roman" w:cs="Times New Roman"/>
      <w:b/>
      <w:sz w:val="24"/>
      <w:szCs w:val="24"/>
      <w:lang w:eastAsia="tr-TR"/>
    </w:rPr>
  </w:style>
  <w:style w:type="paragraph" w:styleId="ListeParagraf">
    <w:name w:val="List Paragraph"/>
    <w:basedOn w:val="Normal"/>
    <w:uiPriority w:val="34"/>
    <w:qFormat/>
    <w:rsid w:val="007C48B8"/>
    <w:pPr>
      <w:ind w:left="720"/>
      <w:contextualSpacing/>
    </w:pPr>
  </w:style>
  <w:style w:type="paragraph" w:styleId="stBilgi">
    <w:name w:val="header"/>
    <w:basedOn w:val="Normal"/>
    <w:link w:val="stBilgiChar"/>
    <w:uiPriority w:val="99"/>
    <w:unhideWhenUsed/>
    <w:rsid w:val="007441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41F5"/>
  </w:style>
  <w:style w:type="paragraph" w:styleId="AltBilgi">
    <w:name w:val="footer"/>
    <w:basedOn w:val="Normal"/>
    <w:link w:val="AltBilgiChar"/>
    <w:uiPriority w:val="99"/>
    <w:unhideWhenUsed/>
    <w:rsid w:val="007441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3267">
      <w:bodyDiv w:val="1"/>
      <w:marLeft w:val="0"/>
      <w:marRight w:val="0"/>
      <w:marTop w:val="0"/>
      <w:marBottom w:val="0"/>
      <w:divBdr>
        <w:top w:val="none" w:sz="0" w:space="0" w:color="auto"/>
        <w:left w:val="none" w:sz="0" w:space="0" w:color="auto"/>
        <w:bottom w:val="none" w:sz="0" w:space="0" w:color="auto"/>
        <w:right w:val="none" w:sz="0" w:space="0" w:color="auto"/>
      </w:divBdr>
    </w:div>
    <w:div w:id="452989414">
      <w:bodyDiv w:val="1"/>
      <w:marLeft w:val="0"/>
      <w:marRight w:val="0"/>
      <w:marTop w:val="0"/>
      <w:marBottom w:val="0"/>
      <w:divBdr>
        <w:top w:val="none" w:sz="0" w:space="0" w:color="auto"/>
        <w:left w:val="none" w:sz="0" w:space="0" w:color="auto"/>
        <w:bottom w:val="none" w:sz="0" w:space="0" w:color="auto"/>
        <w:right w:val="none" w:sz="0" w:space="0" w:color="auto"/>
      </w:divBdr>
    </w:div>
    <w:div w:id="1753316344">
      <w:bodyDiv w:val="1"/>
      <w:marLeft w:val="0"/>
      <w:marRight w:val="0"/>
      <w:marTop w:val="0"/>
      <w:marBottom w:val="0"/>
      <w:divBdr>
        <w:top w:val="none" w:sz="0" w:space="0" w:color="auto"/>
        <w:left w:val="none" w:sz="0" w:space="0" w:color="auto"/>
        <w:bottom w:val="none" w:sz="0" w:space="0" w:color="auto"/>
        <w:right w:val="none" w:sz="0" w:space="0" w:color="auto"/>
      </w:divBdr>
    </w:div>
    <w:div w:id="20802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0DAD-B456-4886-A4E0-9B58ABC2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6736</Words>
  <Characters>38400</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KILINÇ</dc:creator>
  <cp:keywords/>
  <dc:description/>
  <cp:lastModifiedBy>BURAK  KILINÇ</cp:lastModifiedBy>
  <cp:revision>2</cp:revision>
  <cp:lastPrinted>2025-11-03T06:09:00Z</cp:lastPrinted>
  <dcterms:created xsi:type="dcterms:W3CDTF">2025-11-26T11:50:00Z</dcterms:created>
  <dcterms:modified xsi:type="dcterms:W3CDTF">2025-11-26T11:50:00Z</dcterms:modified>
</cp:coreProperties>
</file>